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17FB" w14:textId="77777777" w:rsidR="007F4D03" w:rsidRDefault="000156E9">
      <w:pPr>
        <w:spacing w:before="29" w:line="242" w:lineRule="auto"/>
        <w:ind w:left="7378" w:firstLine="55"/>
        <w:rPr>
          <w:rFonts w:ascii="Calibri" w:hAnsi="Calibri"/>
          <w:b/>
          <w:sz w:val="24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0A5795B0" wp14:editId="5D162E58">
            <wp:simplePos x="0" y="0"/>
            <wp:positionH relativeFrom="page">
              <wp:posOffset>572769</wp:posOffset>
            </wp:positionH>
            <wp:positionV relativeFrom="paragraph">
              <wp:posOffset>20431</wp:posOffset>
            </wp:positionV>
            <wp:extent cx="2947035" cy="55241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35" cy="552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36FCD108" wp14:editId="1BEC001E">
            <wp:simplePos x="0" y="0"/>
            <wp:positionH relativeFrom="page">
              <wp:posOffset>4197984</wp:posOffset>
            </wp:positionH>
            <wp:positionV relativeFrom="paragraph">
              <wp:posOffset>40078</wp:posOffset>
            </wp:positionV>
            <wp:extent cx="612139" cy="6064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39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06FBE"/>
          <w:sz w:val="24"/>
        </w:rPr>
        <w:t>Кафедра</w:t>
      </w:r>
      <w:r>
        <w:rPr>
          <w:rFonts w:ascii="Calibri" w:hAnsi="Calibri"/>
          <w:b/>
          <w:color w:val="006FBE"/>
          <w:spacing w:val="-14"/>
          <w:sz w:val="24"/>
        </w:rPr>
        <w:t xml:space="preserve"> </w:t>
      </w:r>
      <w:r>
        <w:rPr>
          <w:rFonts w:ascii="Calibri" w:hAnsi="Calibri"/>
          <w:b/>
          <w:color w:val="006FBE"/>
          <w:sz w:val="24"/>
        </w:rPr>
        <w:t xml:space="preserve">інформаційно- </w:t>
      </w:r>
      <w:r>
        <w:rPr>
          <w:rFonts w:ascii="Calibri" w:hAnsi="Calibri"/>
          <w:b/>
          <w:color w:val="006FBE"/>
          <w:spacing w:val="-2"/>
          <w:sz w:val="24"/>
        </w:rPr>
        <w:t>комунікаційних</w:t>
      </w:r>
    </w:p>
    <w:p w14:paraId="081BB9AD" w14:textId="77777777" w:rsidR="007F4D03" w:rsidRDefault="000156E9">
      <w:pPr>
        <w:spacing w:line="290" w:lineRule="exact"/>
        <w:ind w:left="7378"/>
        <w:rPr>
          <w:rFonts w:ascii="Calibri" w:hAnsi="Calibri"/>
          <w:b/>
          <w:sz w:val="24"/>
        </w:rPr>
      </w:pPr>
      <w:r>
        <w:rPr>
          <w:rFonts w:ascii="Calibri" w:hAnsi="Calibri"/>
          <w:b/>
          <w:color w:val="006FBE"/>
          <w:sz w:val="24"/>
        </w:rPr>
        <w:t>технологій</w:t>
      </w:r>
      <w:r>
        <w:rPr>
          <w:rFonts w:ascii="Calibri" w:hAnsi="Calibri"/>
          <w:b/>
          <w:color w:val="006FBE"/>
          <w:spacing w:val="-2"/>
          <w:sz w:val="24"/>
        </w:rPr>
        <w:t xml:space="preserve"> </w:t>
      </w:r>
      <w:r>
        <w:rPr>
          <w:rFonts w:ascii="Calibri" w:hAnsi="Calibri"/>
          <w:b/>
          <w:color w:val="006FBE"/>
          <w:sz w:val="24"/>
        </w:rPr>
        <w:t>та</w:t>
      </w:r>
      <w:r>
        <w:rPr>
          <w:rFonts w:ascii="Calibri" w:hAnsi="Calibri"/>
          <w:b/>
          <w:color w:val="006FBE"/>
          <w:spacing w:val="-1"/>
          <w:sz w:val="24"/>
        </w:rPr>
        <w:t xml:space="preserve"> </w:t>
      </w:r>
      <w:r>
        <w:rPr>
          <w:rFonts w:ascii="Calibri" w:hAnsi="Calibri"/>
          <w:b/>
          <w:color w:val="006FBE"/>
          <w:spacing w:val="-2"/>
          <w:sz w:val="24"/>
        </w:rPr>
        <w:t>систем</w:t>
      </w:r>
    </w:p>
    <w:p w14:paraId="2AAECBE2" w14:textId="77777777" w:rsidR="007F4D03" w:rsidRDefault="007F4D03">
      <w:pPr>
        <w:pStyle w:val="BodyText"/>
        <w:rPr>
          <w:rFonts w:ascii="Calibri"/>
          <w:b/>
          <w:sz w:val="20"/>
        </w:rPr>
      </w:pPr>
    </w:p>
    <w:p w14:paraId="0ED0731F" w14:textId="77777777" w:rsidR="007F4D03" w:rsidRDefault="007F4D03">
      <w:pPr>
        <w:pStyle w:val="BodyText"/>
        <w:rPr>
          <w:rFonts w:ascii="Calibri"/>
          <w:b/>
          <w:sz w:val="20"/>
        </w:rPr>
      </w:pPr>
    </w:p>
    <w:p w14:paraId="6DDD33D1" w14:textId="77777777" w:rsidR="007F4D03" w:rsidRDefault="007F4D03">
      <w:pPr>
        <w:pStyle w:val="BodyText"/>
        <w:rPr>
          <w:rFonts w:ascii="Calibri"/>
          <w:b/>
          <w:sz w:val="20"/>
        </w:rPr>
      </w:pPr>
    </w:p>
    <w:p w14:paraId="5A19C4AC" w14:textId="77777777" w:rsidR="007F4D03" w:rsidRDefault="000156E9">
      <w:pPr>
        <w:spacing w:before="185"/>
        <w:ind w:left="427" w:right="448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СИНХРОНІЗАЦІЯ</w:t>
      </w:r>
      <w:r>
        <w:rPr>
          <w:rFonts w:ascii="Calibri" w:hAnsi="Calibri"/>
          <w:b/>
          <w:spacing w:val="-9"/>
          <w:sz w:val="36"/>
        </w:rPr>
        <w:t xml:space="preserve"> </w:t>
      </w:r>
      <w:r>
        <w:rPr>
          <w:rFonts w:ascii="Calibri" w:hAnsi="Calibri"/>
          <w:b/>
          <w:sz w:val="36"/>
        </w:rPr>
        <w:t>В</w:t>
      </w:r>
      <w:r>
        <w:rPr>
          <w:rFonts w:ascii="Calibri" w:hAnsi="Calibri"/>
          <w:b/>
          <w:spacing w:val="-8"/>
          <w:sz w:val="36"/>
        </w:rPr>
        <w:t xml:space="preserve"> </w:t>
      </w:r>
      <w:r>
        <w:rPr>
          <w:rFonts w:ascii="Calibri" w:hAnsi="Calibri"/>
          <w:b/>
          <w:sz w:val="36"/>
        </w:rPr>
        <w:t>ТЕЛЕКОМУНІКАЦІЙНИХ</w:t>
      </w:r>
      <w:r>
        <w:rPr>
          <w:rFonts w:ascii="Calibri" w:hAnsi="Calibri"/>
          <w:b/>
          <w:spacing w:val="-8"/>
          <w:sz w:val="36"/>
        </w:rPr>
        <w:t xml:space="preserve"> </w:t>
      </w:r>
      <w:r>
        <w:rPr>
          <w:rFonts w:ascii="Calibri" w:hAnsi="Calibri"/>
          <w:b/>
          <w:sz w:val="36"/>
        </w:rPr>
        <w:t>СИСТЕМАХ</w:t>
      </w:r>
      <w:r>
        <w:rPr>
          <w:rFonts w:ascii="Calibri" w:hAnsi="Calibri"/>
          <w:b/>
          <w:spacing w:val="-9"/>
          <w:sz w:val="36"/>
        </w:rPr>
        <w:t xml:space="preserve"> </w:t>
      </w:r>
      <w:r>
        <w:rPr>
          <w:rFonts w:ascii="Calibri" w:hAnsi="Calibri"/>
          <w:b/>
          <w:sz w:val="36"/>
        </w:rPr>
        <w:t xml:space="preserve">ТА </w:t>
      </w:r>
      <w:r>
        <w:rPr>
          <w:rFonts w:ascii="Calibri" w:hAnsi="Calibri"/>
          <w:b/>
          <w:spacing w:val="-2"/>
          <w:sz w:val="36"/>
        </w:rPr>
        <w:t>МЕРЕЖАХ</w:t>
      </w:r>
    </w:p>
    <w:p w14:paraId="299ADC1E" w14:textId="77777777" w:rsidR="007F4D03" w:rsidRDefault="007F4D03">
      <w:pPr>
        <w:pStyle w:val="BodyText"/>
        <w:spacing w:before="6"/>
        <w:rPr>
          <w:rFonts w:ascii="Calibri"/>
          <w:b/>
          <w:sz w:val="48"/>
        </w:rPr>
      </w:pPr>
    </w:p>
    <w:p w14:paraId="34FB3860" w14:textId="77777777" w:rsidR="007F4D03" w:rsidRDefault="000156E9">
      <w:pPr>
        <w:ind w:left="430" w:right="448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Робоча</w:t>
      </w:r>
      <w:r>
        <w:rPr>
          <w:rFonts w:ascii="Calibri" w:hAnsi="Calibri"/>
          <w:b/>
          <w:spacing w:val="-15"/>
          <w:sz w:val="36"/>
        </w:rPr>
        <w:t xml:space="preserve"> </w:t>
      </w:r>
      <w:r>
        <w:rPr>
          <w:rFonts w:ascii="Calibri" w:hAnsi="Calibri"/>
          <w:b/>
          <w:sz w:val="36"/>
        </w:rPr>
        <w:t>програма</w:t>
      </w:r>
      <w:r>
        <w:rPr>
          <w:rFonts w:ascii="Calibri" w:hAnsi="Calibri"/>
          <w:b/>
          <w:spacing w:val="-12"/>
          <w:sz w:val="36"/>
        </w:rPr>
        <w:t xml:space="preserve"> </w:t>
      </w:r>
      <w:r>
        <w:rPr>
          <w:rFonts w:ascii="Calibri" w:hAnsi="Calibri"/>
          <w:b/>
          <w:sz w:val="36"/>
        </w:rPr>
        <w:t>навчальної</w:t>
      </w:r>
      <w:r>
        <w:rPr>
          <w:rFonts w:ascii="Calibri" w:hAnsi="Calibri"/>
          <w:b/>
          <w:spacing w:val="-11"/>
          <w:sz w:val="36"/>
        </w:rPr>
        <w:t xml:space="preserve"> </w:t>
      </w:r>
      <w:r>
        <w:rPr>
          <w:rFonts w:ascii="Calibri" w:hAnsi="Calibri"/>
          <w:b/>
          <w:spacing w:val="-2"/>
          <w:sz w:val="36"/>
        </w:rPr>
        <w:t>дисципліни</w:t>
      </w:r>
    </w:p>
    <w:p w14:paraId="24AE8DAC" w14:textId="77777777" w:rsidR="007F4D03" w:rsidRDefault="000156E9">
      <w:pPr>
        <w:spacing w:before="65"/>
        <w:ind w:left="432" w:right="448"/>
        <w:jc w:val="center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«</w:t>
      </w:r>
      <w:r>
        <w:rPr>
          <w:b/>
          <w:sz w:val="36"/>
        </w:rPr>
        <w:t>Синхронізація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в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телекомунікаційних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системах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та</w:t>
      </w:r>
      <w:r>
        <w:rPr>
          <w:b/>
          <w:spacing w:val="-6"/>
          <w:sz w:val="36"/>
        </w:rPr>
        <w:t xml:space="preserve"> </w:t>
      </w:r>
      <w:r>
        <w:rPr>
          <w:b/>
          <w:sz w:val="36"/>
        </w:rPr>
        <w:t>мережах</w:t>
      </w:r>
      <w:r>
        <w:rPr>
          <w:rFonts w:ascii="Calibri" w:hAnsi="Calibri"/>
          <w:b/>
          <w:sz w:val="36"/>
        </w:rPr>
        <w:t xml:space="preserve">» </w:t>
      </w:r>
      <w:r>
        <w:rPr>
          <w:rFonts w:ascii="Calibri" w:hAnsi="Calibri"/>
          <w:b/>
          <w:spacing w:val="-2"/>
          <w:sz w:val="36"/>
        </w:rPr>
        <w:t>(</w:t>
      </w:r>
      <w:proofErr w:type="spellStart"/>
      <w:r>
        <w:rPr>
          <w:rFonts w:ascii="Calibri" w:hAnsi="Calibri"/>
          <w:b/>
          <w:spacing w:val="-2"/>
          <w:sz w:val="36"/>
        </w:rPr>
        <w:t>Силабус</w:t>
      </w:r>
      <w:proofErr w:type="spellEnd"/>
      <w:r>
        <w:rPr>
          <w:rFonts w:ascii="Calibri" w:hAnsi="Calibri"/>
          <w:b/>
          <w:spacing w:val="-2"/>
          <w:sz w:val="36"/>
        </w:rPr>
        <w:t>)</w:t>
      </w:r>
    </w:p>
    <w:p w14:paraId="577DCE4F" w14:textId="77777777" w:rsidR="007F4D03" w:rsidRDefault="007F4D03">
      <w:pPr>
        <w:pStyle w:val="BodyText"/>
        <w:rPr>
          <w:rFonts w:ascii="Calibri"/>
          <w:b/>
          <w:sz w:val="20"/>
        </w:rPr>
      </w:pPr>
    </w:p>
    <w:p w14:paraId="106089D7" w14:textId="77777777" w:rsidR="007F4D03" w:rsidRDefault="007F4D03">
      <w:pPr>
        <w:pStyle w:val="BodyText"/>
        <w:rPr>
          <w:rFonts w:ascii="Calibri"/>
          <w:b/>
          <w:sz w:val="20"/>
        </w:rPr>
      </w:pPr>
    </w:p>
    <w:p w14:paraId="6294A81D" w14:textId="77777777" w:rsidR="007F4D03" w:rsidRDefault="000156E9">
      <w:pPr>
        <w:tabs>
          <w:tab w:val="left" w:pos="3640"/>
          <w:tab w:val="left" w:pos="10525"/>
        </w:tabs>
        <w:spacing w:before="202"/>
        <w:ind w:left="260"/>
        <w:rPr>
          <w:rFonts w:ascii="Calibri" w:hAnsi="Calibri"/>
          <w:b/>
          <w:sz w:val="24"/>
        </w:rPr>
      </w:pPr>
      <w:r>
        <w:rPr>
          <w:color w:val="000000"/>
          <w:sz w:val="24"/>
          <w:shd w:val="clear" w:color="auto" w:fill="BEBEBE"/>
        </w:rPr>
        <w:tab/>
      </w:r>
      <w:r>
        <w:rPr>
          <w:rFonts w:ascii="Calibri" w:hAnsi="Calibri"/>
          <w:b/>
          <w:color w:val="000000"/>
          <w:sz w:val="24"/>
          <w:shd w:val="clear" w:color="auto" w:fill="BEBEBE"/>
        </w:rPr>
        <w:t>Реквізити</w:t>
      </w:r>
      <w:r>
        <w:rPr>
          <w:rFonts w:ascii="Calibri" w:hAnsi="Calibri"/>
          <w:b/>
          <w:color w:val="000000"/>
          <w:spacing w:val="-11"/>
          <w:sz w:val="24"/>
          <w:shd w:val="clear" w:color="auto" w:fill="BEBEBE"/>
        </w:rPr>
        <w:t xml:space="preserve"> </w:t>
      </w:r>
      <w:r>
        <w:rPr>
          <w:rFonts w:ascii="Calibri" w:hAnsi="Calibri"/>
          <w:b/>
          <w:color w:val="000000"/>
          <w:sz w:val="24"/>
          <w:shd w:val="clear" w:color="auto" w:fill="BEBEBE"/>
        </w:rPr>
        <w:t>навчальної</w:t>
      </w:r>
      <w:r>
        <w:rPr>
          <w:rFonts w:ascii="Calibri" w:hAnsi="Calibri"/>
          <w:b/>
          <w:color w:val="000000"/>
          <w:spacing w:val="-6"/>
          <w:sz w:val="24"/>
          <w:shd w:val="clear" w:color="auto" w:fill="BEBEBE"/>
        </w:rPr>
        <w:t xml:space="preserve"> </w:t>
      </w:r>
      <w:r>
        <w:rPr>
          <w:rFonts w:ascii="Calibri" w:hAnsi="Calibri"/>
          <w:b/>
          <w:color w:val="000000"/>
          <w:spacing w:val="-2"/>
          <w:sz w:val="24"/>
          <w:shd w:val="clear" w:color="auto" w:fill="BEBEBE"/>
        </w:rPr>
        <w:t>дисципліни</w:t>
      </w:r>
      <w:r>
        <w:rPr>
          <w:rFonts w:ascii="Calibri" w:hAnsi="Calibri"/>
          <w:b/>
          <w:color w:val="000000"/>
          <w:sz w:val="24"/>
          <w:shd w:val="clear" w:color="auto" w:fill="BEBEBE"/>
        </w:rPr>
        <w:tab/>
      </w:r>
    </w:p>
    <w:p w14:paraId="7C024469" w14:textId="77777777" w:rsidR="007F4D03" w:rsidRDefault="000156E9">
      <w:pPr>
        <w:tabs>
          <w:tab w:val="left" w:pos="3093"/>
        </w:tabs>
        <w:spacing w:before="141" w:after="20"/>
        <w:ind w:left="397"/>
        <w:rPr>
          <w:b/>
          <w:sz w:val="24"/>
        </w:rPr>
      </w:pPr>
      <w:r>
        <w:rPr>
          <w:b/>
          <w:sz w:val="24"/>
        </w:rPr>
        <w:t>Рівень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вищої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освіти</w:t>
      </w:r>
      <w:r>
        <w:rPr>
          <w:b/>
          <w:sz w:val="24"/>
        </w:rPr>
        <w:tab/>
        <w:t>Другий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</w:t>
      </w:r>
      <w:proofErr w:type="spellStart"/>
      <w:r>
        <w:rPr>
          <w:b/>
          <w:spacing w:val="-2"/>
          <w:sz w:val="24"/>
        </w:rPr>
        <w:t>магісстерський</w:t>
      </w:r>
      <w:proofErr w:type="spellEnd"/>
      <w:r>
        <w:rPr>
          <w:b/>
          <w:spacing w:val="-2"/>
          <w:sz w:val="24"/>
        </w:rPr>
        <w:t>)</w:t>
      </w:r>
    </w:p>
    <w:tbl>
      <w:tblPr>
        <w:tblW w:w="0" w:type="auto"/>
        <w:tblInd w:w="275" w:type="dxa"/>
        <w:tblBorders>
          <w:top w:val="single" w:sz="12" w:space="0" w:color="94B3D5"/>
          <w:left w:val="single" w:sz="12" w:space="0" w:color="94B3D5"/>
          <w:bottom w:val="single" w:sz="12" w:space="0" w:color="94B3D5"/>
          <w:right w:val="single" w:sz="12" w:space="0" w:color="94B3D5"/>
          <w:insideH w:val="single" w:sz="12" w:space="0" w:color="94B3D5"/>
          <w:insideV w:val="single" w:sz="12" w:space="0" w:color="94B3D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5"/>
        <w:gridCol w:w="7513"/>
      </w:tblGrid>
      <w:tr w:rsidR="000156E9" w14:paraId="56E55AB8" w14:textId="77777777">
        <w:trPr>
          <w:trHeight w:val="316"/>
        </w:trPr>
        <w:tc>
          <w:tcPr>
            <w:tcW w:w="2725" w:type="dxa"/>
            <w:tcBorders>
              <w:left w:val="nil"/>
              <w:bottom w:val="single" w:sz="2" w:space="0" w:color="94B3D5"/>
              <w:right w:val="single" w:sz="2" w:space="0" w:color="94B3D5"/>
            </w:tcBorders>
            <w:shd w:val="clear" w:color="auto" w:fill="DBE3EF"/>
          </w:tcPr>
          <w:p w14:paraId="7E077537" w14:textId="77777777" w:rsidR="000156E9" w:rsidRDefault="000156E9" w:rsidP="000156E9">
            <w:pPr>
              <w:pStyle w:val="TableParagraph"/>
              <w:spacing w:before="17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Галузь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знань</w:t>
            </w:r>
          </w:p>
        </w:tc>
        <w:tc>
          <w:tcPr>
            <w:tcW w:w="7513" w:type="dxa"/>
            <w:tcBorders>
              <w:left w:val="single" w:sz="2" w:space="0" w:color="94B3D5"/>
              <w:bottom w:val="single" w:sz="2" w:space="0" w:color="94B3D5"/>
              <w:right w:val="nil"/>
            </w:tcBorders>
            <w:shd w:val="clear" w:color="auto" w:fill="DBE3EF"/>
          </w:tcPr>
          <w:p w14:paraId="7F28AF98" w14:textId="787167D1" w:rsidR="000156E9" w:rsidRDefault="000156E9" w:rsidP="000156E9">
            <w:pPr>
              <w:pStyle w:val="TableParagraph"/>
              <w:spacing w:before="17"/>
              <w:ind w:left="103"/>
              <w:rPr>
                <w:sz w:val="24"/>
              </w:rPr>
            </w:pPr>
            <w:r w:rsidRPr="001C2E77">
              <w:t>17 Електроніка, автоматизація та електронні комунікації</w:t>
            </w:r>
          </w:p>
        </w:tc>
      </w:tr>
      <w:tr w:rsidR="000156E9" w14:paraId="49C80A69" w14:textId="77777777">
        <w:trPr>
          <w:trHeight w:val="314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</w:tcPr>
          <w:p w14:paraId="37D63277" w14:textId="77777777" w:rsidR="000156E9" w:rsidRDefault="000156E9" w:rsidP="000156E9">
            <w:pPr>
              <w:pStyle w:val="TableParagraph"/>
              <w:spacing w:before="16"/>
              <w:ind w:lef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Спеціальність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</w:tcPr>
          <w:p w14:paraId="2F5ACF1B" w14:textId="31556DC5" w:rsidR="000156E9" w:rsidRDefault="000156E9" w:rsidP="000156E9">
            <w:pPr>
              <w:pStyle w:val="TableParagraph"/>
              <w:spacing w:before="16"/>
              <w:ind w:left="103"/>
              <w:rPr>
                <w:sz w:val="24"/>
              </w:rPr>
            </w:pPr>
            <w:r w:rsidRPr="001C2E77">
              <w:t>172 Електронні комунікації та радіотехніка</w:t>
            </w:r>
          </w:p>
        </w:tc>
      </w:tr>
      <w:tr w:rsidR="007F4D03" w14:paraId="4085E051" w14:textId="77777777">
        <w:trPr>
          <w:trHeight w:val="869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  <w:shd w:val="clear" w:color="auto" w:fill="DBE3EF"/>
          </w:tcPr>
          <w:p w14:paraId="1A44428D" w14:textId="77777777" w:rsidR="007F4D03" w:rsidRDefault="000156E9">
            <w:pPr>
              <w:pStyle w:val="TableParagraph"/>
              <w:spacing w:before="21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програма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  <w:shd w:val="clear" w:color="auto" w:fill="DBE3EF"/>
          </w:tcPr>
          <w:p w14:paraId="47B9DDFC" w14:textId="77777777" w:rsidR="007F4D03" w:rsidRDefault="000156E9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«Інформаційно-комунікаційні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технології»</w:t>
            </w:r>
          </w:p>
        </w:tc>
      </w:tr>
      <w:tr w:rsidR="007F4D03" w14:paraId="313BB31C" w14:textId="77777777">
        <w:trPr>
          <w:trHeight w:val="314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</w:tcPr>
          <w:p w14:paraId="6AFB601C" w14:textId="77777777" w:rsidR="007F4D03" w:rsidRDefault="000156E9">
            <w:pPr>
              <w:pStyle w:val="TableParagraph"/>
              <w:spacing w:before="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дисципліни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</w:tcPr>
          <w:p w14:paraId="48A30676" w14:textId="77777777" w:rsidR="007F4D03" w:rsidRDefault="000156E9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Вибіркова</w:t>
            </w:r>
          </w:p>
        </w:tc>
      </w:tr>
      <w:tr w:rsidR="007F4D03" w14:paraId="67F52B67" w14:textId="77777777">
        <w:trPr>
          <w:trHeight w:val="316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  <w:shd w:val="clear" w:color="auto" w:fill="DBE3EF"/>
          </w:tcPr>
          <w:p w14:paraId="5A5315A2" w14:textId="77777777" w:rsidR="007F4D03" w:rsidRDefault="000156E9">
            <w:pPr>
              <w:pStyle w:val="TableParagraph"/>
              <w:spacing w:before="1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  <w:shd w:val="clear" w:color="auto" w:fill="DBE3EF"/>
          </w:tcPr>
          <w:p w14:paraId="4071C73C" w14:textId="77777777" w:rsidR="007F4D03" w:rsidRDefault="000156E9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Очна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(денна)/дистанційна</w:t>
            </w:r>
          </w:p>
        </w:tc>
      </w:tr>
      <w:tr w:rsidR="007F4D03" w14:paraId="133FE883" w14:textId="77777777">
        <w:trPr>
          <w:trHeight w:val="590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</w:tcPr>
          <w:p w14:paraId="438EE9C1" w14:textId="77777777" w:rsidR="007F4D03" w:rsidRDefault="000156E9">
            <w:pPr>
              <w:pStyle w:val="TableParagraph"/>
              <w:spacing w:before="18"/>
              <w:ind w:left="131"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підготовки, </w:t>
            </w:r>
            <w:r>
              <w:rPr>
                <w:b/>
                <w:spacing w:val="-2"/>
                <w:sz w:val="24"/>
              </w:rPr>
              <w:t>семестр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</w:tcPr>
          <w:p w14:paraId="5CAA7B0F" w14:textId="77777777" w:rsidR="007F4D03" w:rsidRDefault="000156E9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весняний</w:t>
            </w:r>
            <w:r>
              <w:rPr>
                <w:spacing w:val="-2"/>
                <w:sz w:val="24"/>
              </w:rPr>
              <w:t xml:space="preserve"> семестр</w:t>
            </w:r>
          </w:p>
        </w:tc>
      </w:tr>
      <w:tr w:rsidR="007F4D03" w14:paraId="2212AC3D" w14:textId="77777777">
        <w:trPr>
          <w:trHeight w:val="592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  <w:shd w:val="clear" w:color="auto" w:fill="DBE3EF"/>
          </w:tcPr>
          <w:p w14:paraId="15C798F3" w14:textId="77777777" w:rsidR="007F4D03" w:rsidRDefault="000156E9">
            <w:pPr>
              <w:pStyle w:val="TableParagraph"/>
              <w:spacing w:before="1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дисципліни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  <w:shd w:val="clear" w:color="auto" w:fill="DBE3EF"/>
          </w:tcPr>
          <w:p w14:paraId="25434DF6" w14:textId="77777777" w:rsidR="007F4D03" w:rsidRDefault="000156E9">
            <w:pPr>
              <w:pStyle w:val="TableParagraph"/>
              <w:spacing w:before="12" w:line="280" w:lineRule="atLeast"/>
              <w:ind w:left="103" w:right="34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кредитів/150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Практичні,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96 годин – СРС)</w:t>
            </w:r>
          </w:p>
        </w:tc>
      </w:tr>
      <w:tr w:rsidR="007F4D03" w14:paraId="231679E4" w14:textId="77777777">
        <w:trPr>
          <w:trHeight w:val="866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</w:tcPr>
          <w:p w14:paraId="416659C8" w14:textId="77777777" w:rsidR="007F4D03" w:rsidRDefault="000156E9">
            <w:pPr>
              <w:pStyle w:val="TableParagraph"/>
              <w:spacing w:before="18"/>
              <w:ind w:left="131" w:right="12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Семестровий </w:t>
            </w:r>
            <w:r>
              <w:rPr>
                <w:b/>
                <w:sz w:val="24"/>
              </w:rPr>
              <w:t>контроль/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контрольні </w:t>
            </w:r>
            <w:r>
              <w:rPr>
                <w:b/>
                <w:spacing w:val="-2"/>
                <w:sz w:val="24"/>
              </w:rPr>
              <w:t>заходи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</w:tcPr>
          <w:p w14:paraId="0E8F1B49" w14:textId="77777777" w:rsidR="007F4D03" w:rsidRDefault="000156E9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sz w:val="24"/>
              </w:rPr>
              <w:t>Екзамен/модульна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</w:t>
            </w:r>
          </w:p>
        </w:tc>
      </w:tr>
      <w:tr w:rsidR="007F4D03" w14:paraId="7B0E853B" w14:textId="77777777">
        <w:trPr>
          <w:trHeight w:val="316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  <w:shd w:val="clear" w:color="auto" w:fill="DBE3EF"/>
          </w:tcPr>
          <w:p w14:paraId="304EE669" w14:textId="77777777" w:rsidR="007F4D03" w:rsidRDefault="000156E9">
            <w:pPr>
              <w:pStyle w:val="TableParagraph"/>
              <w:spacing w:before="20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Розклад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занять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  <w:shd w:val="clear" w:color="auto" w:fill="DBE3EF"/>
          </w:tcPr>
          <w:p w14:paraId="5DEA2807" w14:textId="77777777" w:rsidR="007F4D03" w:rsidRDefault="000156E9">
            <w:pPr>
              <w:pStyle w:val="TableParagraph"/>
              <w:spacing w:before="20"/>
              <w:ind w:left="103"/>
            </w:pPr>
            <w:r>
              <w:rPr>
                <w:spacing w:val="-2"/>
              </w:rPr>
              <w:t>https://roz.kpi.ua/</w:t>
            </w:r>
          </w:p>
        </w:tc>
      </w:tr>
      <w:tr w:rsidR="007F4D03" w14:paraId="0466614F" w14:textId="77777777">
        <w:trPr>
          <w:trHeight w:val="316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</w:tcPr>
          <w:p w14:paraId="771A2FD3" w14:textId="77777777" w:rsidR="007F4D03" w:rsidRDefault="000156E9">
            <w:pPr>
              <w:pStyle w:val="TableParagraph"/>
              <w:spacing w:before="16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Мова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викладання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</w:tcPr>
          <w:p w14:paraId="42A9BA8C" w14:textId="77777777" w:rsidR="007F4D03" w:rsidRDefault="000156E9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Українська</w:t>
            </w:r>
          </w:p>
        </w:tc>
      </w:tr>
      <w:tr w:rsidR="007F4D03" w14:paraId="05E39945" w14:textId="77777777">
        <w:trPr>
          <w:trHeight w:val="2803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  <w:shd w:val="clear" w:color="auto" w:fill="DBE3EF"/>
          </w:tcPr>
          <w:p w14:paraId="66AFBC02" w14:textId="77777777" w:rsidR="007F4D03" w:rsidRDefault="000156E9">
            <w:pPr>
              <w:pStyle w:val="TableParagraph"/>
              <w:spacing w:before="1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керівника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/ </w:t>
            </w:r>
            <w:r>
              <w:rPr>
                <w:b/>
                <w:spacing w:val="-2"/>
                <w:sz w:val="24"/>
              </w:rPr>
              <w:t>викладачів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  <w:shd w:val="clear" w:color="auto" w:fill="DBE3EF"/>
          </w:tcPr>
          <w:p w14:paraId="7ECC8E49" w14:textId="77777777" w:rsidR="007F4D03" w:rsidRDefault="000156E9">
            <w:pPr>
              <w:pStyle w:val="TableParagraph"/>
              <w:spacing w:before="18" w:line="244" w:lineRule="auto"/>
              <w:ind w:left="103"/>
              <w:rPr>
                <w:sz w:val="24"/>
              </w:rPr>
            </w:pPr>
            <w:r>
              <w:rPr>
                <w:sz w:val="24"/>
              </w:rPr>
              <w:t>Лектори: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доцент,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Валерій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Володимирович,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v.v.pravylo@ukr.net</w:t>
              </w:r>
            </w:hyperlink>
          </w:p>
          <w:p w14:paraId="087B8680" w14:textId="77777777" w:rsidR="007F4D03" w:rsidRDefault="000156E9">
            <w:pPr>
              <w:pStyle w:val="TableParagraph"/>
              <w:spacing w:line="276" w:lineRule="auto"/>
              <w:ind w:left="103" w:right="349"/>
              <w:rPr>
                <w:sz w:val="24"/>
              </w:rPr>
            </w:pPr>
            <w:r>
              <w:rPr>
                <w:sz w:val="24"/>
              </w:rPr>
              <w:t>Практичні: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канд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доцент,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Валерій Володимирович,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v.v.pravylo@ukr.net</w:t>
              </w:r>
            </w:hyperlink>
          </w:p>
        </w:tc>
      </w:tr>
      <w:tr w:rsidR="007F4D03" w14:paraId="381F34A0" w14:textId="77777777">
        <w:trPr>
          <w:trHeight w:val="611"/>
        </w:trPr>
        <w:tc>
          <w:tcPr>
            <w:tcW w:w="2725" w:type="dxa"/>
            <w:tcBorders>
              <w:top w:val="single" w:sz="2" w:space="0" w:color="94B3D5"/>
              <w:left w:val="nil"/>
              <w:bottom w:val="single" w:sz="2" w:space="0" w:color="94B3D5"/>
              <w:right w:val="single" w:sz="2" w:space="0" w:color="94B3D5"/>
            </w:tcBorders>
          </w:tcPr>
          <w:p w14:paraId="077BAB76" w14:textId="77777777" w:rsidR="007F4D03" w:rsidRDefault="000156E9">
            <w:pPr>
              <w:pStyle w:val="TableParagraph"/>
              <w:spacing w:before="18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Розміщення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курсу</w:t>
            </w:r>
          </w:p>
        </w:tc>
        <w:tc>
          <w:tcPr>
            <w:tcW w:w="7513" w:type="dxa"/>
            <w:tcBorders>
              <w:top w:val="single" w:sz="2" w:space="0" w:color="94B3D5"/>
              <w:left w:val="single" w:sz="2" w:space="0" w:color="94B3D5"/>
              <w:bottom w:val="single" w:sz="2" w:space="0" w:color="94B3D5"/>
              <w:right w:val="nil"/>
            </w:tcBorders>
          </w:tcPr>
          <w:p w14:paraId="2E6D749B" w14:textId="77777777" w:rsidR="007F4D03" w:rsidRDefault="000156E9">
            <w:pPr>
              <w:pStyle w:val="TableParagraph"/>
              <w:spacing w:before="18"/>
              <w:ind w:left="103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https://campus.kpi.ua</w:t>
            </w:r>
          </w:p>
        </w:tc>
      </w:tr>
    </w:tbl>
    <w:p w14:paraId="2032C18F" w14:textId="77777777" w:rsidR="007F4D03" w:rsidRDefault="007F4D03">
      <w:pPr>
        <w:rPr>
          <w:sz w:val="24"/>
        </w:rPr>
        <w:sectPr w:rsidR="007F4D03">
          <w:type w:val="continuous"/>
          <w:pgSz w:w="11920" w:h="16850"/>
          <w:pgMar w:top="800" w:right="540" w:bottom="280" w:left="560" w:header="720" w:footer="720" w:gutter="0"/>
          <w:cols w:space="720"/>
        </w:sectPr>
      </w:pPr>
    </w:p>
    <w:p w14:paraId="56383FD9" w14:textId="77777777" w:rsidR="007F4D03" w:rsidRDefault="000156E9">
      <w:pPr>
        <w:tabs>
          <w:tab w:val="left" w:pos="3544"/>
          <w:tab w:val="left" w:pos="10525"/>
        </w:tabs>
        <w:spacing w:before="71"/>
        <w:ind w:left="260"/>
        <w:rPr>
          <w:b/>
          <w:sz w:val="24"/>
        </w:rPr>
      </w:pPr>
      <w:r>
        <w:rPr>
          <w:color w:val="000000"/>
          <w:sz w:val="24"/>
          <w:shd w:val="clear" w:color="auto" w:fill="BEBEBE"/>
        </w:rPr>
        <w:lastRenderedPageBreak/>
        <w:tab/>
      </w:r>
      <w:r>
        <w:rPr>
          <w:b/>
          <w:color w:val="000000"/>
          <w:sz w:val="24"/>
          <w:shd w:val="clear" w:color="auto" w:fill="BEBEBE"/>
        </w:rPr>
        <w:t>Програма</w:t>
      </w:r>
      <w:r>
        <w:rPr>
          <w:b/>
          <w:color w:val="000000"/>
          <w:spacing w:val="-6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навчальної</w:t>
      </w:r>
      <w:r>
        <w:rPr>
          <w:b/>
          <w:color w:val="000000"/>
          <w:spacing w:val="-4"/>
          <w:sz w:val="24"/>
          <w:shd w:val="clear" w:color="auto" w:fill="BEBEBE"/>
        </w:rPr>
        <w:t xml:space="preserve"> </w:t>
      </w:r>
      <w:r>
        <w:rPr>
          <w:b/>
          <w:color w:val="000000"/>
          <w:spacing w:val="-2"/>
          <w:sz w:val="24"/>
          <w:shd w:val="clear" w:color="auto" w:fill="BEBEBE"/>
        </w:rPr>
        <w:t>дисципліни</w:t>
      </w:r>
      <w:r>
        <w:rPr>
          <w:b/>
          <w:color w:val="000000"/>
          <w:sz w:val="24"/>
          <w:shd w:val="clear" w:color="auto" w:fill="BEBEBE"/>
        </w:rPr>
        <w:tab/>
      </w:r>
    </w:p>
    <w:p w14:paraId="46F64AD0" w14:textId="77777777" w:rsidR="007F4D03" w:rsidRDefault="000156E9">
      <w:pPr>
        <w:pStyle w:val="ListParagraph"/>
        <w:numPr>
          <w:ilvl w:val="0"/>
          <w:numId w:val="8"/>
        </w:numPr>
        <w:tabs>
          <w:tab w:val="left" w:pos="1011"/>
        </w:tabs>
        <w:spacing w:before="96"/>
        <w:ind w:hanging="361"/>
        <w:rPr>
          <w:b/>
          <w:sz w:val="24"/>
        </w:rPr>
      </w:pPr>
      <w:r>
        <w:rPr>
          <w:b/>
          <w:sz w:val="24"/>
        </w:rPr>
        <w:t>Опис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її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мета,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вивчання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результати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навчання</w:t>
      </w:r>
    </w:p>
    <w:p w14:paraId="71A0E560" w14:textId="77777777" w:rsidR="007F4D03" w:rsidRDefault="007F4D03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7"/>
        <w:gridCol w:w="6805"/>
      </w:tblGrid>
      <w:tr w:rsidR="007F4D03" w14:paraId="5883C45F" w14:textId="77777777">
        <w:trPr>
          <w:trHeight w:val="4245"/>
        </w:trPr>
        <w:tc>
          <w:tcPr>
            <w:tcW w:w="2837" w:type="dxa"/>
          </w:tcPr>
          <w:p w14:paraId="448C8F95" w14:textId="77777777" w:rsidR="007F4D03" w:rsidRDefault="000156E9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Цілі</w:t>
            </w:r>
            <w:r>
              <w:rPr>
                <w:b/>
                <w:spacing w:val="-2"/>
                <w:sz w:val="24"/>
              </w:rPr>
              <w:t xml:space="preserve"> дисципліни</w:t>
            </w:r>
          </w:p>
        </w:tc>
        <w:tc>
          <w:tcPr>
            <w:tcW w:w="6805" w:type="dxa"/>
          </w:tcPr>
          <w:p w14:paraId="5F6D1CC5" w14:textId="77777777" w:rsidR="007F4D03" w:rsidRDefault="000156E9">
            <w:pPr>
              <w:pStyle w:val="TableParagraph"/>
              <w:spacing w:before="1"/>
              <w:ind w:left="4" w:right="720" w:firstLine="228"/>
              <w:jc w:val="both"/>
              <w:rPr>
                <w:sz w:val="24"/>
              </w:rPr>
            </w:pPr>
            <w:r>
              <w:rPr>
                <w:sz w:val="24"/>
              </w:rPr>
              <w:t>Метою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студентів </w:t>
            </w:r>
            <w:proofErr w:type="spellStart"/>
            <w:r>
              <w:rPr>
                <w:spacing w:val="-2"/>
                <w:sz w:val="24"/>
              </w:rPr>
              <w:t>здатностей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14:paraId="77F5A301" w14:textId="77777777" w:rsidR="007F4D03" w:rsidRDefault="000156E9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before="122" w:line="237" w:lineRule="auto"/>
              <w:ind w:right="-15" w:firstLine="285"/>
              <w:jc w:val="both"/>
              <w:rPr>
                <w:sz w:val="24"/>
              </w:rPr>
            </w:pPr>
            <w:r>
              <w:t>в умовах професійної діяльності володіти методами захисту, управління</w:t>
            </w:r>
            <w:r>
              <w:rPr>
                <w:spacing w:val="-9"/>
              </w:rPr>
              <w:t xml:space="preserve"> </w:t>
            </w:r>
            <w:r>
              <w:t>та</w:t>
            </w:r>
            <w:r>
              <w:rPr>
                <w:spacing w:val="-8"/>
              </w:rPr>
              <w:t xml:space="preserve"> </w:t>
            </w:r>
            <w:r>
              <w:t>контролю</w:t>
            </w:r>
            <w:r>
              <w:rPr>
                <w:spacing w:val="-8"/>
              </w:rPr>
              <w:t xml:space="preserve"> </w:t>
            </w:r>
            <w:r>
              <w:t>якості</w:t>
            </w:r>
            <w:r>
              <w:rPr>
                <w:spacing w:val="-7"/>
              </w:rPr>
              <w:t xml:space="preserve"> </w:t>
            </w:r>
            <w:r>
              <w:t>мереж</w:t>
            </w:r>
            <w:r>
              <w:rPr>
                <w:spacing w:val="-7"/>
              </w:rPr>
              <w:t xml:space="preserve"> </w:t>
            </w:r>
            <w:r>
              <w:t>синхронізації,</w:t>
            </w:r>
            <w:r>
              <w:rPr>
                <w:spacing w:val="-8"/>
              </w:rPr>
              <w:t xml:space="preserve"> </w:t>
            </w:r>
            <w:r>
              <w:t>оцінювати</w:t>
            </w:r>
            <w:r>
              <w:rPr>
                <w:spacing w:val="-9"/>
              </w:rPr>
              <w:t xml:space="preserve"> </w:t>
            </w:r>
            <w:r>
              <w:t>якість роботи пристроїв та каналів синхронізації, перевіряти відповідність пристроїв та каналів синхронізації міжнародним стандартам.</w:t>
            </w:r>
            <w:r>
              <w:rPr>
                <w:sz w:val="24"/>
              </w:rPr>
              <w:t>;</w:t>
            </w:r>
          </w:p>
          <w:p w14:paraId="257B5DB8" w14:textId="77777777" w:rsidR="007F4D03" w:rsidRDefault="000156E9">
            <w:pPr>
              <w:pStyle w:val="TableParagraph"/>
              <w:numPr>
                <w:ilvl w:val="0"/>
                <w:numId w:val="7"/>
              </w:numPr>
              <w:tabs>
                <w:tab w:val="left" w:pos="857"/>
              </w:tabs>
              <w:spacing w:before="3"/>
              <w:ind w:right="-15" w:firstLine="285"/>
              <w:jc w:val="both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</w:rPr>
              <w:t>асвоєння основ синхронізації в різних типах мереж, стратегії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мережної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синхронізації,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стандартних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архітектур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мереж синхронізації, управління мережами синхронізації, глобальної системи навігації та визначення місцеположення;</w:t>
            </w:r>
          </w:p>
          <w:p w14:paraId="08C7152B" w14:textId="77777777" w:rsidR="007F4D03" w:rsidRDefault="000156E9">
            <w:pPr>
              <w:pStyle w:val="TableParagraph"/>
              <w:numPr>
                <w:ilvl w:val="0"/>
                <w:numId w:val="7"/>
              </w:numPr>
              <w:tabs>
                <w:tab w:val="left" w:pos="785"/>
              </w:tabs>
              <w:spacing w:before="1" w:line="276" w:lineRule="exact"/>
              <w:ind w:right="394" w:firstLine="2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застосування отриманих знань для </w:t>
            </w:r>
            <w:r>
              <w:rPr>
                <w:sz w:val="24"/>
              </w:rPr>
              <w:t xml:space="preserve">глибокого розуміння принципів організації та інформаційного забезпечення синхронізації часу в телекомунікаційних </w:t>
            </w:r>
            <w:r>
              <w:rPr>
                <w:spacing w:val="-2"/>
                <w:sz w:val="24"/>
              </w:rPr>
              <w:t>мережах;</w:t>
            </w:r>
          </w:p>
        </w:tc>
      </w:tr>
      <w:tr w:rsidR="007F4D03" w14:paraId="2A436D6D" w14:textId="77777777">
        <w:trPr>
          <w:trHeight w:val="825"/>
        </w:trPr>
        <w:tc>
          <w:tcPr>
            <w:tcW w:w="2837" w:type="dxa"/>
          </w:tcPr>
          <w:p w14:paraId="521161BA" w14:textId="77777777" w:rsidR="007F4D03" w:rsidRDefault="000156E9">
            <w:pPr>
              <w:pStyle w:val="TableParagraph"/>
              <w:ind w:right="48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навчальної </w:t>
            </w:r>
            <w:r>
              <w:rPr>
                <w:b/>
                <w:spacing w:val="-2"/>
                <w:sz w:val="24"/>
              </w:rPr>
              <w:t>дисципліни</w:t>
            </w:r>
          </w:p>
        </w:tc>
        <w:tc>
          <w:tcPr>
            <w:tcW w:w="6805" w:type="dxa"/>
          </w:tcPr>
          <w:p w14:paraId="7FDF0804" w14:textId="77777777" w:rsidR="007F4D03" w:rsidRDefault="000156E9">
            <w:pPr>
              <w:pStyle w:val="TableParagraph"/>
              <w:spacing w:before="15"/>
            </w:pPr>
            <w:r>
              <w:t>Системи</w:t>
            </w:r>
            <w:r>
              <w:rPr>
                <w:spacing w:val="-4"/>
              </w:rPr>
              <w:t xml:space="preserve"> </w:t>
            </w:r>
            <w:r>
              <w:t>та</w:t>
            </w:r>
            <w:r>
              <w:rPr>
                <w:spacing w:val="-4"/>
              </w:rPr>
              <w:t xml:space="preserve"> </w:t>
            </w:r>
            <w:r>
              <w:t>мережі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синхронізації</w:t>
            </w:r>
          </w:p>
        </w:tc>
      </w:tr>
      <w:tr w:rsidR="007F4D03" w14:paraId="180BD707" w14:textId="77777777">
        <w:trPr>
          <w:trHeight w:val="3995"/>
        </w:trPr>
        <w:tc>
          <w:tcPr>
            <w:tcW w:w="2837" w:type="dxa"/>
          </w:tcPr>
          <w:p w14:paraId="77C9BEB1" w14:textId="77777777" w:rsidR="007F4D03" w:rsidRDefault="000156E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Компетентності</w:t>
            </w:r>
          </w:p>
        </w:tc>
        <w:tc>
          <w:tcPr>
            <w:tcW w:w="6805" w:type="dxa"/>
          </w:tcPr>
          <w:p w14:paraId="11A5932D" w14:textId="77777777" w:rsidR="007F4D03" w:rsidRDefault="000156E9">
            <w:pPr>
              <w:pStyle w:val="TableParagraph"/>
              <w:tabs>
                <w:tab w:val="left" w:pos="1278"/>
                <w:tab w:val="left" w:pos="1861"/>
                <w:tab w:val="left" w:pos="2118"/>
                <w:tab w:val="left" w:pos="2566"/>
                <w:tab w:val="left" w:pos="3135"/>
                <w:tab w:val="left" w:pos="3538"/>
                <w:tab w:val="left" w:pos="3586"/>
                <w:tab w:val="left" w:pos="3976"/>
                <w:tab w:val="left" w:pos="4276"/>
                <w:tab w:val="left" w:pos="5017"/>
                <w:tab w:val="left" w:pos="5341"/>
                <w:tab w:val="left" w:pos="5826"/>
              </w:tabs>
              <w:ind w:right="10"/>
              <w:rPr>
                <w:sz w:val="24"/>
              </w:rPr>
            </w:pPr>
            <w:r>
              <w:rPr>
                <w:sz w:val="24"/>
              </w:rPr>
              <w:t>Навчальна дисципліна доповнює такі фахові компетентності як: Здатність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існуючих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методів обробки та відображення інформації в сучасних інформаційно- телекомунікаційних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(ФК10);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застосовувати набуті знання та уміння з методів інформаційного, структурно- </w:t>
            </w:r>
            <w:r>
              <w:rPr>
                <w:spacing w:val="-2"/>
                <w:sz w:val="24"/>
              </w:rPr>
              <w:t>функціонального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аналізу,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багатофакторних ризиків,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прогнозування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передбачення,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комплексного системного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управління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контексті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складних </w:t>
            </w:r>
            <w:proofErr w:type="spellStart"/>
            <w:r>
              <w:rPr>
                <w:sz w:val="24"/>
              </w:rPr>
              <w:t>інфокомунікаційних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</w:t>
            </w:r>
            <w:r>
              <w:rPr>
                <w:sz w:val="24"/>
              </w:rPr>
              <w:t>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технологій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(ФК19);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Володіння сучасними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захисту,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якості мереж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синхронізації</w:t>
            </w:r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інфокомунікаційних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оцінювати якість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пристроїв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каналів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синхронізації,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перевіряти відповідність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пристроїв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каналів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синхронізац</w:t>
            </w:r>
            <w:r>
              <w:rPr>
                <w:sz w:val="24"/>
              </w:rPr>
              <w:t>ії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міжнародним стандартам. (ФК21);</w:t>
            </w:r>
          </w:p>
        </w:tc>
      </w:tr>
      <w:tr w:rsidR="007F4D03" w14:paraId="3309071B" w14:textId="77777777">
        <w:trPr>
          <w:trHeight w:val="2836"/>
        </w:trPr>
        <w:tc>
          <w:tcPr>
            <w:tcW w:w="2837" w:type="dxa"/>
          </w:tcPr>
          <w:p w14:paraId="1944EB6E" w14:textId="77777777" w:rsidR="007F4D03" w:rsidRDefault="000156E9">
            <w:pPr>
              <w:pStyle w:val="TableParagraph"/>
              <w:spacing w:before="4" w:line="237" w:lineRule="auto"/>
              <w:ind w:right="266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Програмні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результати </w:t>
            </w:r>
            <w:r>
              <w:rPr>
                <w:b/>
                <w:spacing w:val="-2"/>
                <w:sz w:val="24"/>
              </w:rPr>
              <w:t>навчання</w:t>
            </w:r>
          </w:p>
        </w:tc>
        <w:tc>
          <w:tcPr>
            <w:tcW w:w="6805" w:type="dxa"/>
          </w:tcPr>
          <w:p w14:paraId="0408A42B" w14:textId="77777777" w:rsidR="007F4D03" w:rsidRDefault="000156E9">
            <w:pPr>
              <w:pStyle w:val="TableParagraph"/>
              <w:spacing w:before="4" w:line="237" w:lineRule="auto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Навчальна дисципліна доповнює такі програмні результати </w:t>
            </w:r>
            <w:r>
              <w:rPr>
                <w:spacing w:val="-2"/>
                <w:sz w:val="24"/>
              </w:rPr>
              <w:t>навчання:</w:t>
            </w:r>
          </w:p>
          <w:p w14:paraId="5A8ECADB" w14:textId="77777777" w:rsidR="007F4D03" w:rsidRDefault="000156E9">
            <w:pPr>
              <w:pStyle w:val="TableParagraph"/>
              <w:spacing w:before="1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>Досліджувати процеси у телекомунікаційних та радіотехнічних системах з використанням засобів автоматизації інженерних розрахунків,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експериментів 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аналізом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 (ПРН6);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Володіти основними засадами теорії </w:t>
            </w:r>
            <w:r>
              <w:rPr>
                <w:sz w:val="24"/>
              </w:rPr>
              <w:t>і практики системного проектування телекомунікаційних мереж, інтелектуальної обробки інформації, прийомів імітаційного моделювання систем та технологічних процесів (ПРН16).</w:t>
            </w:r>
          </w:p>
        </w:tc>
      </w:tr>
    </w:tbl>
    <w:p w14:paraId="7C625E96" w14:textId="77777777" w:rsidR="007F4D03" w:rsidRDefault="007F4D03">
      <w:pPr>
        <w:jc w:val="both"/>
        <w:rPr>
          <w:sz w:val="24"/>
        </w:rPr>
        <w:sectPr w:rsidR="007F4D03">
          <w:pgSz w:w="11920" w:h="16850"/>
          <w:pgMar w:top="760" w:right="540" w:bottom="280" w:left="560" w:header="720" w:footer="720" w:gutter="0"/>
          <w:cols w:space="720"/>
        </w:sectPr>
      </w:pPr>
    </w:p>
    <w:p w14:paraId="64D3A124" w14:textId="77777777" w:rsidR="007F4D03" w:rsidRDefault="000156E9">
      <w:pPr>
        <w:pStyle w:val="ListParagraph"/>
        <w:numPr>
          <w:ilvl w:val="0"/>
          <w:numId w:val="8"/>
        </w:numPr>
        <w:tabs>
          <w:tab w:val="left" w:pos="1011"/>
        </w:tabs>
        <w:spacing w:before="92" w:line="216" w:lineRule="auto"/>
        <w:ind w:right="1247"/>
        <w:jc w:val="both"/>
        <w:rPr>
          <w:b/>
          <w:sz w:val="24"/>
        </w:rPr>
      </w:pPr>
      <w:proofErr w:type="spellStart"/>
      <w:r>
        <w:rPr>
          <w:b/>
          <w:sz w:val="24"/>
        </w:rPr>
        <w:lastRenderedPageBreak/>
        <w:t>Пререквізити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постреквізити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(місце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структурно-логічні</w:t>
      </w:r>
      <w:r>
        <w:rPr>
          <w:b/>
          <w:sz w:val="24"/>
        </w:rPr>
        <w:t>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схемі навчання за відповідною освітньою програмою)</w:t>
      </w:r>
    </w:p>
    <w:p w14:paraId="25D9DDA3" w14:textId="77777777" w:rsidR="007F4D03" w:rsidRDefault="000156E9">
      <w:pPr>
        <w:pStyle w:val="BodyText"/>
        <w:ind w:left="241" w:right="115" w:firstLine="286"/>
        <w:jc w:val="both"/>
      </w:pPr>
      <w:proofErr w:type="spellStart"/>
      <w:r>
        <w:rPr>
          <w:b/>
        </w:rPr>
        <w:t>Пререквізити</w:t>
      </w:r>
      <w:proofErr w:type="spellEnd"/>
      <w:r>
        <w:rPr>
          <w:b/>
        </w:rPr>
        <w:t xml:space="preserve">: </w:t>
      </w:r>
      <w:r>
        <w:t>Дисципліна “Синхронізація в телекомунікаційних системах та мережах” є вибірковою</w:t>
      </w:r>
      <w:r>
        <w:rPr>
          <w:spacing w:val="-7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створює</w:t>
      </w:r>
      <w:r>
        <w:rPr>
          <w:spacing w:val="-10"/>
        </w:rPr>
        <w:t xml:space="preserve"> </w:t>
      </w:r>
      <w:r>
        <w:t>індивідуальну</w:t>
      </w:r>
      <w:r>
        <w:rPr>
          <w:spacing w:val="-7"/>
        </w:rPr>
        <w:t xml:space="preserve"> </w:t>
      </w:r>
      <w:r>
        <w:t>траєкторію</w:t>
      </w:r>
      <w:r>
        <w:rPr>
          <w:spacing w:val="-6"/>
        </w:rPr>
        <w:t xml:space="preserve"> </w:t>
      </w:r>
      <w:r>
        <w:t>навчання</w:t>
      </w:r>
      <w:r>
        <w:rPr>
          <w:spacing w:val="-7"/>
        </w:rPr>
        <w:t xml:space="preserve"> </w:t>
      </w:r>
      <w:r>
        <w:t>студентів</w:t>
      </w:r>
      <w:r>
        <w:rPr>
          <w:spacing w:val="-5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базується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засвоєнні</w:t>
      </w:r>
      <w:r>
        <w:rPr>
          <w:spacing w:val="-8"/>
        </w:rPr>
        <w:t xml:space="preserve"> </w:t>
      </w:r>
      <w:r>
        <w:t>освітніх компонентів</w:t>
      </w:r>
      <w:r>
        <w:rPr>
          <w:spacing w:val="-14"/>
        </w:rPr>
        <w:t xml:space="preserve"> </w:t>
      </w:r>
      <w:r>
        <w:t>циклів</w:t>
      </w:r>
      <w:r>
        <w:rPr>
          <w:spacing w:val="-14"/>
        </w:rPr>
        <w:t xml:space="preserve"> </w:t>
      </w:r>
      <w:r>
        <w:t>загальної</w:t>
      </w:r>
      <w:r>
        <w:rPr>
          <w:spacing w:val="-14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професійної</w:t>
      </w:r>
      <w:r>
        <w:rPr>
          <w:spacing w:val="-14"/>
        </w:rPr>
        <w:t xml:space="preserve"> </w:t>
      </w:r>
      <w:r>
        <w:t>підготовки</w:t>
      </w:r>
      <w:r>
        <w:rPr>
          <w:spacing w:val="-13"/>
        </w:rPr>
        <w:t xml:space="preserve"> </w:t>
      </w:r>
      <w:r>
        <w:t>“Системне</w:t>
      </w:r>
      <w:r>
        <w:rPr>
          <w:spacing w:val="-15"/>
        </w:rPr>
        <w:t xml:space="preserve"> </w:t>
      </w:r>
      <w:r>
        <w:t>проектування</w:t>
      </w:r>
      <w:r>
        <w:rPr>
          <w:spacing w:val="-14"/>
        </w:rPr>
        <w:t xml:space="preserve"> </w:t>
      </w:r>
      <w:r>
        <w:t>телекомунікаційних мереж”</w:t>
      </w:r>
      <w:r>
        <w:rPr>
          <w:spacing w:val="-6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01),</w:t>
      </w:r>
      <w:r>
        <w:rPr>
          <w:spacing w:val="-6"/>
        </w:rPr>
        <w:t xml:space="preserve"> </w:t>
      </w:r>
      <w:r>
        <w:t>“Платформи</w:t>
      </w:r>
      <w:r>
        <w:rPr>
          <w:spacing w:val="-4"/>
        </w:rPr>
        <w:t xml:space="preserve"> </w:t>
      </w:r>
      <w:r>
        <w:t>управління</w:t>
      </w:r>
      <w:r>
        <w:rPr>
          <w:spacing w:val="-5"/>
        </w:rPr>
        <w:t xml:space="preserve"> </w:t>
      </w:r>
      <w:proofErr w:type="spellStart"/>
      <w:r>
        <w:t>інфокомунікаціями</w:t>
      </w:r>
      <w:proofErr w:type="spellEnd"/>
      <w:r>
        <w:t>”</w:t>
      </w:r>
      <w:r>
        <w:rPr>
          <w:spacing w:val="-6"/>
        </w:rPr>
        <w:t xml:space="preserve"> </w:t>
      </w:r>
      <w:r>
        <w:t>(ПО</w:t>
      </w:r>
      <w:r>
        <w:rPr>
          <w:spacing w:val="-5"/>
        </w:rPr>
        <w:t xml:space="preserve"> </w:t>
      </w:r>
      <w:r>
        <w:t>02),</w:t>
      </w:r>
      <w:r>
        <w:rPr>
          <w:spacing w:val="40"/>
        </w:rPr>
        <w:t xml:space="preserve"> </w:t>
      </w:r>
      <w:r>
        <w:t>“Математичні</w:t>
      </w:r>
      <w:r>
        <w:rPr>
          <w:spacing w:val="-4"/>
        </w:rPr>
        <w:t xml:space="preserve"> </w:t>
      </w:r>
      <w:r>
        <w:t>методи</w:t>
      </w:r>
      <w:r>
        <w:rPr>
          <w:spacing w:val="-4"/>
        </w:rPr>
        <w:t xml:space="preserve"> </w:t>
      </w:r>
      <w:r>
        <w:t xml:space="preserve">аналізу та проектування телекомунікаційних систем та мереж” (ПО </w:t>
      </w:r>
      <w:r>
        <w:t>03)</w:t>
      </w:r>
    </w:p>
    <w:p w14:paraId="32187DD9" w14:textId="77777777" w:rsidR="007F4D03" w:rsidRDefault="000156E9">
      <w:pPr>
        <w:pStyle w:val="BodyText"/>
        <w:spacing w:before="199"/>
        <w:ind w:left="292" w:firstLine="374"/>
      </w:pPr>
      <w:proofErr w:type="spellStart"/>
      <w:r>
        <w:rPr>
          <w:b/>
        </w:rPr>
        <w:t>Постреквізити</w:t>
      </w:r>
      <w:proofErr w:type="spellEnd"/>
      <w:r>
        <w:rPr>
          <w:b/>
        </w:rPr>
        <w:t>:</w:t>
      </w:r>
      <w:r>
        <w:rPr>
          <w:b/>
          <w:spacing w:val="27"/>
        </w:rPr>
        <w:t xml:space="preserve"> </w:t>
      </w:r>
      <w:r>
        <w:t>Кредитний</w:t>
      </w:r>
      <w:r>
        <w:rPr>
          <w:spacing w:val="29"/>
        </w:rPr>
        <w:t xml:space="preserve"> </w:t>
      </w:r>
      <w:r>
        <w:t>модуль</w:t>
      </w:r>
      <w:r>
        <w:rPr>
          <w:spacing w:val="31"/>
        </w:rPr>
        <w:t xml:space="preserve"> </w:t>
      </w:r>
      <w:r>
        <w:t>«Синхронізація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телекомунікаційних</w:t>
      </w:r>
      <w:r>
        <w:rPr>
          <w:spacing w:val="-8"/>
        </w:rPr>
        <w:t xml:space="preserve"> </w:t>
      </w:r>
      <w:r>
        <w:t>системах</w:t>
      </w:r>
      <w:r>
        <w:rPr>
          <w:spacing w:val="-8"/>
        </w:rPr>
        <w:t xml:space="preserve"> </w:t>
      </w:r>
      <w:r>
        <w:t>та</w:t>
      </w:r>
      <w:r>
        <w:rPr>
          <w:spacing w:val="-9"/>
        </w:rPr>
        <w:t xml:space="preserve"> </w:t>
      </w:r>
      <w:r>
        <w:t>мережах» передує</w:t>
      </w:r>
      <w:r>
        <w:rPr>
          <w:spacing w:val="40"/>
        </w:rPr>
        <w:t xml:space="preserve"> </w:t>
      </w:r>
      <w:r>
        <w:t>кредитним</w:t>
      </w:r>
      <w:r>
        <w:rPr>
          <w:spacing w:val="40"/>
        </w:rPr>
        <w:t xml:space="preserve"> </w:t>
      </w:r>
      <w:r>
        <w:t>модулям</w:t>
      </w:r>
    </w:p>
    <w:p w14:paraId="70A0BA2E" w14:textId="77777777" w:rsidR="007F4D03" w:rsidRDefault="000156E9">
      <w:pPr>
        <w:pStyle w:val="BodyText"/>
        <w:ind w:left="666"/>
      </w:pPr>
      <w:r>
        <w:t>«Практика»</w:t>
      </w:r>
      <w:r>
        <w:rPr>
          <w:spacing w:val="-6"/>
        </w:rPr>
        <w:t xml:space="preserve"> </w:t>
      </w:r>
      <w:r>
        <w:t>(ПО8),</w:t>
      </w:r>
      <w:r>
        <w:rPr>
          <w:spacing w:val="-3"/>
        </w:rPr>
        <w:t xml:space="preserve"> </w:t>
      </w:r>
      <w:r>
        <w:t>«Виконання</w:t>
      </w:r>
      <w:r>
        <w:rPr>
          <w:spacing w:val="-3"/>
        </w:rPr>
        <w:t xml:space="preserve"> </w:t>
      </w:r>
      <w:r>
        <w:t>магістерської</w:t>
      </w:r>
      <w:r>
        <w:rPr>
          <w:spacing w:val="-4"/>
        </w:rPr>
        <w:t xml:space="preserve"> </w:t>
      </w:r>
      <w:r>
        <w:t>дисертації»</w:t>
      </w:r>
      <w:r>
        <w:rPr>
          <w:spacing w:val="-3"/>
        </w:rPr>
        <w:t xml:space="preserve"> </w:t>
      </w:r>
      <w:r>
        <w:rPr>
          <w:spacing w:val="-2"/>
        </w:rPr>
        <w:t>(ПО9).</w:t>
      </w:r>
    </w:p>
    <w:p w14:paraId="61137A6F" w14:textId="77777777" w:rsidR="007F4D03" w:rsidRDefault="007F4D03">
      <w:pPr>
        <w:pStyle w:val="BodyText"/>
        <w:spacing w:before="11"/>
        <w:rPr>
          <w:sz w:val="23"/>
        </w:rPr>
      </w:pPr>
    </w:p>
    <w:p w14:paraId="434CDAC0" w14:textId="77777777" w:rsidR="007F4D03" w:rsidRDefault="000156E9">
      <w:pPr>
        <w:ind w:left="432" w:right="73"/>
        <w:jc w:val="center"/>
        <w:rPr>
          <w:b/>
          <w:sz w:val="24"/>
        </w:rPr>
      </w:pPr>
      <w:r>
        <w:rPr>
          <w:b/>
          <w:sz w:val="24"/>
        </w:rPr>
        <w:t>Зміст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2"/>
          <w:sz w:val="24"/>
        </w:rPr>
        <w:t xml:space="preserve"> дисципліни</w:t>
      </w:r>
    </w:p>
    <w:tbl>
      <w:tblPr>
        <w:tblW w:w="0" w:type="auto"/>
        <w:tblInd w:w="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1277"/>
        <w:gridCol w:w="992"/>
        <w:gridCol w:w="1702"/>
        <w:gridCol w:w="1561"/>
      </w:tblGrid>
      <w:tr w:rsidR="007F4D03" w14:paraId="1CCBBADA" w14:textId="77777777">
        <w:trPr>
          <w:trHeight w:val="249"/>
        </w:trPr>
        <w:tc>
          <w:tcPr>
            <w:tcW w:w="3968" w:type="dxa"/>
            <w:vMerge w:val="restart"/>
          </w:tcPr>
          <w:p w14:paraId="7670DD33" w14:textId="77777777" w:rsidR="007F4D03" w:rsidRDefault="007F4D03">
            <w:pPr>
              <w:pStyle w:val="TableParagraph"/>
              <w:spacing w:before="2"/>
              <w:ind w:left="0"/>
              <w:rPr>
                <w:b/>
              </w:rPr>
            </w:pPr>
          </w:p>
          <w:p w14:paraId="62E2EB7B" w14:textId="77777777" w:rsidR="007F4D03" w:rsidRDefault="000156E9">
            <w:pPr>
              <w:pStyle w:val="TableParagraph"/>
              <w:spacing w:before="1"/>
              <w:ind w:left="1043"/>
            </w:pPr>
            <w:r>
              <w:t>Назви</w:t>
            </w:r>
            <w:r>
              <w:rPr>
                <w:spacing w:val="-4"/>
              </w:rPr>
              <w:t xml:space="preserve"> </w:t>
            </w:r>
            <w:r>
              <w:t>розділів</w:t>
            </w:r>
            <w:r>
              <w:rPr>
                <w:spacing w:val="-5"/>
              </w:rPr>
              <w:t xml:space="preserve"> </w:t>
            </w:r>
            <w:r>
              <w:t xml:space="preserve">і </w:t>
            </w:r>
            <w:r>
              <w:rPr>
                <w:spacing w:val="-5"/>
              </w:rPr>
              <w:t>тем</w:t>
            </w:r>
          </w:p>
        </w:tc>
        <w:tc>
          <w:tcPr>
            <w:tcW w:w="5532" w:type="dxa"/>
            <w:gridSpan w:val="4"/>
          </w:tcPr>
          <w:p w14:paraId="3670B490" w14:textId="77777777" w:rsidR="007F4D03" w:rsidRDefault="000156E9">
            <w:pPr>
              <w:pStyle w:val="TableParagraph"/>
              <w:spacing w:line="229" w:lineRule="exact"/>
              <w:ind w:left="2010" w:right="2005"/>
              <w:jc w:val="center"/>
            </w:pPr>
            <w:r>
              <w:t>Кількість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годин</w:t>
            </w:r>
          </w:p>
        </w:tc>
      </w:tr>
      <w:tr w:rsidR="007F4D03" w14:paraId="1742EDC9" w14:textId="77777777">
        <w:trPr>
          <w:trHeight w:val="247"/>
        </w:trPr>
        <w:tc>
          <w:tcPr>
            <w:tcW w:w="3968" w:type="dxa"/>
            <w:vMerge/>
            <w:tcBorders>
              <w:top w:val="nil"/>
            </w:tcBorders>
          </w:tcPr>
          <w:p w14:paraId="4ECBFC0F" w14:textId="77777777" w:rsidR="007F4D03" w:rsidRDefault="007F4D0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restart"/>
          </w:tcPr>
          <w:p w14:paraId="0291B481" w14:textId="77777777" w:rsidR="007F4D03" w:rsidRDefault="000156E9">
            <w:pPr>
              <w:pStyle w:val="TableParagraph"/>
              <w:spacing w:before="126"/>
              <w:ind w:left="309"/>
            </w:pPr>
            <w:r>
              <w:rPr>
                <w:spacing w:val="-2"/>
              </w:rPr>
              <w:t>Всього</w:t>
            </w:r>
          </w:p>
        </w:tc>
        <w:tc>
          <w:tcPr>
            <w:tcW w:w="4255" w:type="dxa"/>
            <w:gridSpan w:val="3"/>
          </w:tcPr>
          <w:p w14:paraId="2AC65F4E" w14:textId="77777777" w:rsidR="007F4D03" w:rsidRDefault="000156E9">
            <w:pPr>
              <w:pStyle w:val="TableParagraph"/>
              <w:spacing w:line="227" w:lineRule="exact"/>
              <w:ind w:left="1526" w:right="1517"/>
              <w:jc w:val="center"/>
            </w:pPr>
            <w:r>
              <w:t>у</w:t>
            </w:r>
            <w:r>
              <w:rPr>
                <w:spacing w:val="-1"/>
              </w:rPr>
              <w:t xml:space="preserve"> </w:t>
            </w:r>
            <w:r>
              <w:t>тому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числі</w:t>
            </w:r>
          </w:p>
        </w:tc>
      </w:tr>
      <w:tr w:rsidR="007F4D03" w14:paraId="036CED68" w14:textId="77777777">
        <w:trPr>
          <w:trHeight w:val="246"/>
        </w:trPr>
        <w:tc>
          <w:tcPr>
            <w:tcW w:w="3968" w:type="dxa"/>
            <w:vMerge/>
            <w:tcBorders>
              <w:top w:val="nil"/>
            </w:tcBorders>
          </w:tcPr>
          <w:p w14:paraId="7DA8F635" w14:textId="77777777" w:rsidR="007F4D03" w:rsidRDefault="007F4D03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55FA4650" w14:textId="77777777" w:rsidR="007F4D03" w:rsidRDefault="007F4D0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14:paraId="7D685D06" w14:textId="77777777" w:rsidR="007F4D03" w:rsidRDefault="000156E9">
            <w:pPr>
              <w:pStyle w:val="TableParagraph"/>
              <w:spacing w:line="227" w:lineRule="exact"/>
              <w:ind w:left="151" w:right="142"/>
              <w:jc w:val="center"/>
            </w:pPr>
            <w:r>
              <w:rPr>
                <w:spacing w:val="-2"/>
              </w:rPr>
              <w:t>Лекції</w:t>
            </w:r>
          </w:p>
        </w:tc>
        <w:tc>
          <w:tcPr>
            <w:tcW w:w="1702" w:type="dxa"/>
          </w:tcPr>
          <w:p w14:paraId="27C5B9F3" w14:textId="77777777" w:rsidR="007F4D03" w:rsidRDefault="000156E9">
            <w:pPr>
              <w:pStyle w:val="TableParagraph"/>
              <w:spacing w:line="227" w:lineRule="exact"/>
              <w:ind w:left="349" w:right="344"/>
              <w:jc w:val="center"/>
            </w:pPr>
            <w:r>
              <w:rPr>
                <w:spacing w:val="-2"/>
              </w:rPr>
              <w:t>Практичні</w:t>
            </w:r>
          </w:p>
        </w:tc>
        <w:tc>
          <w:tcPr>
            <w:tcW w:w="1561" w:type="dxa"/>
          </w:tcPr>
          <w:p w14:paraId="677B6209" w14:textId="77777777" w:rsidR="007F4D03" w:rsidRDefault="000156E9">
            <w:pPr>
              <w:pStyle w:val="TableParagraph"/>
              <w:spacing w:line="227" w:lineRule="exact"/>
              <w:ind w:left="558" w:right="552"/>
              <w:jc w:val="center"/>
            </w:pPr>
            <w:r>
              <w:rPr>
                <w:spacing w:val="-5"/>
              </w:rPr>
              <w:t>СРС</w:t>
            </w:r>
          </w:p>
        </w:tc>
      </w:tr>
      <w:tr w:rsidR="007F4D03" w14:paraId="7F95528C" w14:textId="77777777">
        <w:trPr>
          <w:trHeight w:val="248"/>
        </w:trPr>
        <w:tc>
          <w:tcPr>
            <w:tcW w:w="3968" w:type="dxa"/>
            <w:tcBorders>
              <w:bottom w:val="single" w:sz="12" w:space="0" w:color="000000"/>
            </w:tcBorders>
          </w:tcPr>
          <w:p w14:paraId="04DC651C" w14:textId="77777777" w:rsidR="007F4D03" w:rsidRDefault="000156E9">
            <w:pPr>
              <w:pStyle w:val="TableParagraph"/>
              <w:spacing w:line="229" w:lineRule="exact"/>
              <w:ind w:left="12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14:paraId="161F8ABD" w14:textId="77777777" w:rsidR="007F4D03" w:rsidRDefault="000156E9">
            <w:pPr>
              <w:pStyle w:val="TableParagraph"/>
              <w:spacing w:line="229" w:lineRule="exact"/>
              <w:ind w:left="9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531A248A" w14:textId="77777777" w:rsidR="007F4D03" w:rsidRDefault="000156E9">
            <w:pPr>
              <w:pStyle w:val="TableParagraph"/>
              <w:spacing w:line="229" w:lineRule="exact"/>
              <w:ind w:left="6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 w14:paraId="2CF89E99" w14:textId="77777777" w:rsidR="007F4D03" w:rsidRDefault="000156E9">
            <w:pPr>
              <w:pStyle w:val="TableParagraph"/>
              <w:spacing w:line="229" w:lineRule="exact"/>
              <w:ind w:left="6"/>
              <w:jc w:val="center"/>
            </w:pPr>
            <w:r>
              <w:t>4</w:t>
            </w:r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14:paraId="58E90C9A" w14:textId="77777777" w:rsidR="007F4D03" w:rsidRDefault="000156E9">
            <w:pPr>
              <w:pStyle w:val="TableParagraph"/>
              <w:spacing w:line="229" w:lineRule="exact"/>
              <w:ind w:left="8"/>
              <w:jc w:val="center"/>
            </w:pPr>
            <w:r>
              <w:t>6</w:t>
            </w:r>
          </w:p>
        </w:tc>
      </w:tr>
      <w:tr w:rsidR="007F4D03" w14:paraId="35E43651" w14:textId="77777777">
        <w:trPr>
          <w:trHeight w:val="496"/>
        </w:trPr>
        <w:tc>
          <w:tcPr>
            <w:tcW w:w="3968" w:type="dxa"/>
            <w:tcBorders>
              <w:top w:val="single" w:sz="12" w:space="0" w:color="000000"/>
            </w:tcBorders>
          </w:tcPr>
          <w:p w14:paraId="1E8CC690" w14:textId="77777777" w:rsidR="007F4D03" w:rsidRDefault="000156E9">
            <w:pPr>
              <w:pStyle w:val="TableParagraph"/>
              <w:spacing w:line="250" w:lineRule="exact"/>
              <w:ind w:left="107"/>
            </w:pPr>
            <w:r>
              <w:rPr>
                <w:i/>
              </w:rPr>
              <w:t>Тема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1.</w:t>
            </w:r>
            <w:r>
              <w:rPr>
                <w:i/>
                <w:spacing w:val="40"/>
              </w:rPr>
              <w:t xml:space="preserve"> </w:t>
            </w:r>
            <w:r>
              <w:t>Аспекти</w:t>
            </w:r>
            <w:r>
              <w:rPr>
                <w:spacing w:val="40"/>
              </w:rPr>
              <w:t xml:space="preserve"> </w:t>
            </w:r>
            <w:r>
              <w:t>синхронізації</w:t>
            </w:r>
            <w:r>
              <w:rPr>
                <w:spacing w:val="40"/>
              </w:rPr>
              <w:t xml:space="preserve"> </w:t>
            </w:r>
            <w:r>
              <w:t xml:space="preserve">мереж </w:t>
            </w:r>
            <w:r>
              <w:rPr>
                <w:spacing w:val="-4"/>
              </w:rPr>
              <w:t>СЦІ.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14:paraId="19AA45FA" w14:textId="77777777" w:rsidR="007F4D03" w:rsidRDefault="000156E9">
            <w:pPr>
              <w:pStyle w:val="TableParagraph"/>
              <w:spacing w:before="120"/>
              <w:ind w:left="460" w:right="45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344B3C1F" w14:textId="77777777" w:rsidR="007F4D03" w:rsidRDefault="000156E9">
            <w:pPr>
              <w:pStyle w:val="TableParagraph"/>
              <w:spacing w:before="120"/>
              <w:ind w:left="148" w:right="14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02" w:type="dxa"/>
            <w:tcBorders>
              <w:top w:val="single" w:sz="12" w:space="0" w:color="000000"/>
            </w:tcBorders>
          </w:tcPr>
          <w:p w14:paraId="454E42DC" w14:textId="77777777" w:rsidR="007F4D03" w:rsidRDefault="000156E9">
            <w:pPr>
              <w:pStyle w:val="TableParagraph"/>
              <w:spacing w:before="120"/>
              <w:ind w:left="6"/>
              <w:jc w:val="center"/>
            </w:pPr>
            <w:r>
              <w:t>9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14:paraId="6667C457" w14:textId="77777777" w:rsidR="007F4D03" w:rsidRDefault="000156E9">
            <w:pPr>
              <w:pStyle w:val="TableParagraph"/>
              <w:spacing w:before="120"/>
              <w:ind w:left="558" w:right="550"/>
              <w:jc w:val="center"/>
            </w:pPr>
            <w:r>
              <w:rPr>
                <w:spacing w:val="-5"/>
              </w:rPr>
              <w:t>33</w:t>
            </w:r>
          </w:p>
        </w:tc>
      </w:tr>
      <w:tr w:rsidR="007F4D03" w14:paraId="711C9413" w14:textId="77777777">
        <w:trPr>
          <w:trHeight w:val="489"/>
        </w:trPr>
        <w:tc>
          <w:tcPr>
            <w:tcW w:w="3968" w:type="dxa"/>
          </w:tcPr>
          <w:p w14:paraId="0F048CCF" w14:textId="77777777" w:rsidR="007F4D03" w:rsidRDefault="000156E9">
            <w:pPr>
              <w:pStyle w:val="TableParagraph"/>
              <w:tabs>
                <w:tab w:val="left" w:pos="1028"/>
                <w:tab w:val="left" w:pos="1643"/>
                <w:tab w:val="left" w:pos="3265"/>
              </w:tabs>
              <w:spacing w:line="242" w:lineRule="exact"/>
              <w:ind w:left="107"/>
            </w:pPr>
            <w:r>
              <w:rPr>
                <w:i/>
                <w:spacing w:val="-4"/>
              </w:rPr>
              <w:t>Тема</w:t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>2.</w:t>
            </w:r>
            <w:r>
              <w:rPr>
                <w:i/>
              </w:rPr>
              <w:tab/>
            </w:r>
            <w:r>
              <w:rPr>
                <w:spacing w:val="-2"/>
              </w:rPr>
              <w:t>Архітектури</w:t>
            </w:r>
            <w:r>
              <w:tab/>
            </w:r>
            <w:r>
              <w:rPr>
                <w:spacing w:val="-4"/>
              </w:rPr>
              <w:t>мереж</w:t>
            </w:r>
          </w:p>
          <w:p w14:paraId="3C9A8A56" w14:textId="77777777" w:rsidR="007F4D03" w:rsidRDefault="000156E9">
            <w:pPr>
              <w:pStyle w:val="TableParagraph"/>
              <w:spacing w:line="228" w:lineRule="exact"/>
              <w:ind w:left="107"/>
            </w:pPr>
            <w:r>
              <w:rPr>
                <w:spacing w:val="-2"/>
              </w:rPr>
              <w:t>синхронізації.</w:t>
            </w:r>
          </w:p>
        </w:tc>
        <w:tc>
          <w:tcPr>
            <w:tcW w:w="1277" w:type="dxa"/>
          </w:tcPr>
          <w:p w14:paraId="0FB9D45F" w14:textId="77777777" w:rsidR="007F4D03" w:rsidRDefault="000156E9">
            <w:pPr>
              <w:pStyle w:val="TableParagraph"/>
              <w:spacing w:before="117"/>
              <w:ind w:left="460" w:right="451"/>
              <w:jc w:val="center"/>
            </w:pPr>
            <w:r>
              <w:rPr>
                <w:spacing w:val="-5"/>
              </w:rPr>
              <w:t>60</w:t>
            </w:r>
          </w:p>
        </w:tc>
        <w:tc>
          <w:tcPr>
            <w:tcW w:w="992" w:type="dxa"/>
          </w:tcPr>
          <w:p w14:paraId="6714ECCB" w14:textId="77777777" w:rsidR="007F4D03" w:rsidRDefault="000156E9">
            <w:pPr>
              <w:pStyle w:val="TableParagraph"/>
              <w:spacing w:before="114"/>
              <w:ind w:left="148" w:right="142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702" w:type="dxa"/>
          </w:tcPr>
          <w:p w14:paraId="28CD0F00" w14:textId="77777777" w:rsidR="007F4D03" w:rsidRDefault="000156E9">
            <w:pPr>
              <w:pStyle w:val="TableParagraph"/>
              <w:spacing w:before="114"/>
              <w:ind w:left="6"/>
              <w:jc w:val="center"/>
            </w:pPr>
            <w:r>
              <w:t>9</w:t>
            </w:r>
          </w:p>
        </w:tc>
        <w:tc>
          <w:tcPr>
            <w:tcW w:w="1561" w:type="dxa"/>
          </w:tcPr>
          <w:p w14:paraId="5DC53203" w14:textId="77777777" w:rsidR="007F4D03" w:rsidRDefault="000156E9">
            <w:pPr>
              <w:pStyle w:val="TableParagraph"/>
              <w:spacing w:before="114"/>
              <w:ind w:left="558" w:right="550"/>
              <w:jc w:val="center"/>
            </w:pPr>
            <w:r>
              <w:rPr>
                <w:spacing w:val="-5"/>
              </w:rPr>
              <w:t>33</w:t>
            </w:r>
          </w:p>
        </w:tc>
      </w:tr>
      <w:tr w:rsidR="007F4D03" w14:paraId="5A5CE8E2" w14:textId="77777777">
        <w:trPr>
          <w:trHeight w:val="248"/>
        </w:trPr>
        <w:tc>
          <w:tcPr>
            <w:tcW w:w="3968" w:type="dxa"/>
            <w:tcBorders>
              <w:bottom w:val="single" w:sz="12" w:space="0" w:color="000000"/>
            </w:tcBorders>
          </w:tcPr>
          <w:p w14:paraId="706987D3" w14:textId="77777777" w:rsidR="007F4D03" w:rsidRDefault="000156E9">
            <w:pPr>
              <w:pStyle w:val="TableParagraph"/>
              <w:spacing w:line="229" w:lineRule="exact"/>
              <w:ind w:left="107"/>
            </w:pPr>
            <w:r>
              <w:rPr>
                <w:spacing w:val="-2"/>
              </w:rPr>
              <w:t>Екзамен</w:t>
            </w:r>
          </w:p>
        </w:tc>
        <w:tc>
          <w:tcPr>
            <w:tcW w:w="1277" w:type="dxa"/>
            <w:tcBorders>
              <w:bottom w:val="single" w:sz="12" w:space="0" w:color="000000"/>
            </w:tcBorders>
          </w:tcPr>
          <w:p w14:paraId="1B8C8B49" w14:textId="77777777" w:rsidR="007F4D03" w:rsidRDefault="000156E9">
            <w:pPr>
              <w:pStyle w:val="TableParagraph"/>
              <w:spacing w:line="229" w:lineRule="exact"/>
              <w:ind w:left="460" w:right="451"/>
              <w:jc w:val="center"/>
            </w:pPr>
            <w:r>
              <w:rPr>
                <w:spacing w:val="-5"/>
              </w:rPr>
              <w:t>30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14:paraId="79C83D11" w14:textId="77777777" w:rsidR="007F4D03" w:rsidRDefault="000156E9">
            <w:pPr>
              <w:pStyle w:val="TableParagraph"/>
              <w:spacing w:line="229" w:lineRule="exact"/>
              <w:ind w:left="7"/>
              <w:jc w:val="center"/>
            </w:pPr>
            <w:r>
              <w:t>-</w:t>
            </w:r>
          </w:p>
        </w:tc>
        <w:tc>
          <w:tcPr>
            <w:tcW w:w="1702" w:type="dxa"/>
            <w:tcBorders>
              <w:bottom w:val="single" w:sz="12" w:space="0" w:color="000000"/>
            </w:tcBorders>
          </w:tcPr>
          <w:p w14:paraId="11DBB54E" w14:textId="77777777" w:rsidR="007F4D03" w:rsidRDefault="000156E9">
            <w:pPr>
              <w:pStyle w:val="TableParagraph"/>
              <w:spacing w:line="229" w:lineRule="exact"/>
              <w:ind w:left="7"/>
              <w:jc w:val="center"/>
            </w:pPr>
            <w:r>
              <w:t>-</w:t>
            </w:r>
          </w:p>
        </w:tc>
        <w:tc>
          <w:tcPr>
            <w:tcW w:w="1561" w:type="dxa"/>
            <w:tcBorders>
              <w:bottom w:val="single" w:sz="12" w:space="0" w:color="000000"/>
            </w:tcBorders>
          </w:tcPr>
          <w:p w14:paraId="34C73C31" w14:textId="77777777" w:rsidR="007F4D03" w:rsidRDefault="000156E9">
            <w:pPr>
              <w:pStyle w:val="TableParagraph"/>
              <w:spacing w:line="229" w:lineRule="exact"/>
              <w:ind w:left="558" w:right="550"/>
              <w:jc w:val="center"/>
            </w:pPr>
            <w:r>
              <w:rPr>
                <w:spacing w:val="-5"/>
              </w:rPr>
              <w:t>30</w:t>
            </w:r>
          </w:p>
        </w:tc>
      </w:tr>
      <w:tr w:rsidR="007F4D03" w14:paraId="55C2E238" w14:textId="77777777">
        <w:trPr>
          <w:trHeight w:val="248"/>
        </w:trPr>
        <w:tc>
          <w:tcPr>
            <w:tcW w:w="3968" w:type="dxa"/>
            <w:tcBorders>
              <w:top w:val="single" w:sz="12" w:space="0" w:color="000000"/>
            </w:tcBorders>
          </w:tcPr>
          <w:p w14:paraId="395F1213" w14:textId="77777777" w:rsidR="007F4D03" w:rsidRDefault="000156E9">
            <w:pPr>
              <w:pStyle w:val="TableParagraph"/>
              <w:spacing w:line="229" w:lineRule="exact"/>
              <w:ind w:left="107"/>
              <w:rPr>
                <w:b/>
              </w:rPr>
            </w:pPr>
            <w:r>
              <w:rPr>
                <w:b/>
              </w:rPr>
              <w:t>Всього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годин</w:t>
            </w:r>
          </w:p>
        </w:tc>
        <w:tc>
          <w:tcPr>
            <w:tcW w:w="1277" w:type="dxa"/>
            <w:tcBorders>
              <w:top w:val="single" w:sz="12" w:space="0" w:color="000000"/>
            </w:tcBorders>
          </w:tcPr>
          <w:p w14:paraId="0F4532EE" w14:textId="77777777" w:rsidR="007F4D03" w:rsidRDefault="000156E9">
            <w:pPr>
              <w:pStyle w:val="TableParagraph"/>
              <w:spacing w:line="229" w:lineRule="exact"/>
              <w:ind w:left="460" w:right="451"/>
              <w:jc w:val="center"/>
            </w:pPr>
            <w:r>
              <w:rPr>
                <w:spacing w:val="-5"/>
              </w:rPr>
              <w:t>150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14:paraId="6CBF87A2" w14:textId="77777777" w:rsidR="007F4D03" w:rsidRDefault="000156E9">
            <w:pPr>
              <w:pStyle w:val="TableParagraph"/>
              <w:spacing w:line="229" w:lineRule="exact"/>
              <w:ind w:left="148" w:right="142"/>
              <w:jc w:val="center"/>
            </w:pPr>
            <w:r>
              <w:rPr>
                <w:spacing w:val="-5"/>
              </w:rPr>
              <w:t>36</w:t>
            </w:r>
          </w:p>
        </w:tc>
        <w:tc>
          <w:tcPr>
            <w:tcW w:w="1702" w:type="dxa"/>
            <w:tcBorders>
              <w:top w:val="single" w:sz="12" w:space="0" w:color="000000"/>
            </w:tcBorders>
          </w:tcPr>
          <w:p w14:paraId="0AC35461" w14:textId="77777777" w:rsidR="007F4D03" w:rsidRDefault="000156E9">
            <w:pPr>
              <w:pStyle w:val="TableParagraph"/>
              <w:spacing w:line="229" w:lineRule="exact"/>
              <w:ind w:left="349" w:right="343"/>
              <w:jc w:val="center"/>
            </w:pPr>
            <w:r>
              <w:rPr>
                <w:spacing w:val="-5"/>
              </w:rPr>
              <w:t>18</w:t>
            </w:r>
          </w:p>
        </w:tc>
        <w:tc>
          <w:tcPr>
            <w:tcW w:w="1561" w:type="dxa"/>
            <w:tcBorders>
              <w:top w:val="single" w:sz="12" w:space="0" w:color="000000"/>
            </w:tcBorders>
          </w:tcPr>
          <w:p w14:paraId="0288D0E7" w14:textId="77777777" w:rsidR="007F4D03" w:rsidRDefault="000156E9">
            <w:pPr>
              <w:pStyle w:val="TableParagraph"/>
              <w:spacing w:line="229" w:lineRule="exact"/>
              <w:ind w:left="558" w:right="550"/>
              <w:jc w:val="center"/>
            </w:pPr>
            <w:r>
              <w:rPr>
                <w:spacing w:val="-5"/>
              </w:rPr>
              <w:t>96</w:t>
            </w:r>
          </w:p>
        </w:tc>
      </w:tr>
    </w:tbl>
    <w:p w14:paraId="306D4FF2" w14:textId="77777777" w:rsidR="007F4D03" w:rsidRDefault="007F4D03">
      <w:pPr>
        <w:pStyle w:val="BodyText"/>
        <w:rPr>
          <w:b/>
          <w:sz w:val="26"/>
        </w:rPr>
      </w:pPr>
    </w:p>
    <w:p w14:paraId="6CA0B9F9" w14:textId="77777777" w:rsidR="007F4D03" w:rsidRDefault="007F4D03">
      <w:pPr>
        <w:pStyle w:val="BodyText"/>
        <w:spacing w:before="8"/>
        <w:rPr>
          <w:b/>
          <w:sz w:val="23"/>
        </w:rPr>
      </w:pPr>
    </w:p>
    <w:p w14:paraId="6D0B7519" w14:textId="77777777" w:rsidR="007F4D03" w:rsidRDefault="000156E9">
      <w:pPr>
        <w:pStyle w:val="ListParagraph"/>
        <w:numPr>
          <w:ilvl w:val="0"/>
          <w:numId w:val="8"/>
        </w:numPr>
        <w:tabs>
          <w:tab w:val="left" w:pos="1011"/>
        </w:tabs>
        <w:spacing w:line="390" w:lineRule="atLeast"/>
        <w:ind w:left="289" w:right="6286" w:firstLine="360"/>
        <w:rPr>
          <w:b/>
          <w:sz w:val="24"/>
        </w:rPr>
      </w:pPr>
      <w:r>
        <w:rPr>
          <w:b/>
          <w:sz w:val="24"/>
        </w:rPr>
        <w:t>Навчальні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матеріали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 xml:space="preserve">ресурси </w:t>
      </w:r>
      <w:r>
        <w:rPr>
          <w:b/>
          <w:sz w:val="24"/>
          <w:u w:val="single"/>
        </w:rPr>
        <w:t>Базова література</w:t>
      </w:r>
    </w:p>
    <w:p w14:paraId="6B9832CB" w14:textId="77777777" w:rsidR="007F4D03" w:rsidRDefault="000156E9">
      <w:pPr>
        <w:pStyle w:val="ListParagraph"/>
        <w:numPr>
          <w:ilvl w:val="0"/>
          <w:numId w:val="6"/>
        </w:numPr>
        <w:tabs>
          <w:tab w:val="left" w:pos="1093"/>
          <w:tab w:val="left" w:pos="1095"/>
        </w:tabs>
        <w:spacing w:before="1"/>
        <w:ind w:hanging="429"/>
        <w:rPr>
          <w:sz w:val="24"/>
        </w:rPr>
      </w:pPr>
      <w:proofErr w:type="spellStart"/>
      <w:r>
        <w:rPr>
          <w:sz w:val="24"/>
        </w:rPr>
        <w:t>Стефано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Брені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Синхронізація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цифрових</w:t>
      </w:r>
      <w:r>
        <w:rPr>
          <w:spacing w:val="-2"/>
          <w:sz w:val="24"/>
        </w:rPr>
        <w:t xml:space="preserve"> </w:t>
      </w:r>
      <w:r>
        <w:rPr>
          <w:sz w:val="24"/>
        </w:rPr>
        <w:t>мереж</w:t>
      </w:r>
      <w:r>
        <w:rPr>
          <w:spacing w:val="-3"/>
          <w:sz w:val="24"/>
        </w:rPr>
        <w:t xml:space="preserve"> </w:t>
      </w:r>
      <w:r>
        <w:rPr>
          <w:sz w:val="24"/>
        </w:rPr>
        <w:t>зв’язку.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2003.</w:t>
      </w:r>
    </w:p>
    <w:p w14:paraId="48E1998B" w14:textId="77777777" w:rsidR="007F4D03" w:rsidRDefault="000156E9">
      <w:pPr>
        <w:pStyle w:val="ListParagraph"/>
        <w:numPr>
          <w:ilvl w:val="0"/>
          <w:numId w:val="6"/>
        </w:numPr>
        <w:tabs>
          <w:tab w:val="left" w:pos="1093"/>
          <w:tab w:val="left" w:pos="1095"/>
        </w:tabs>
        <w:ind w:hanging="429"/>
        <w:rPr>
          <w:sz w:val="24"/>
        </w:rPr>
      </w:pPr>
      <w:proofErr w:type="spellStart"/>
      <w:r>
        <w:rPr>
          <w:sz w:val="24"/>
        </w:rPr>
        <w:t>Бакланов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І.Г.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Технологія</w:t>
      </w:r>
      <w:r>
        <w:rPr>
          <w:spacing w:val="-2"/>
          <w:sz w:val="24"/>
        </w:rPr>
        <w:t xml:space="preserve"> </w:t>
      </w:r>
      <w:r>
        <w:rPr>
          <w:sz w:val="24"/>
        </w:rPr>
        <w:t>сучасних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синхронизации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Частина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−</w:t>
      </w:r>
      <w:r>
        <w:rPr>
          <w:spacing w:val="-3"/>
          <w:sz w:val="24"/>
        </w:rPr>
        <w:t xml:space="preserve"> </w:t>
      </w:r>
      <w:r>
        <w:rPr>
          <w:sz w:val="24"/>
        </w:rPr>
        <w:t>ЭКО-ТРЕНЗ,</w:t>
      </w:r>
      <w:r>
        <w:rPr>
          <w:spacing w:val="-2"/>
          <w:sz w:val="24"/>
        </w:rPr>
        <w:t xml:space="preserve"> 1999.</w:t>
      </w:r>
    </w:p>
    <w:p w14:paraId="11CC56D2" w14:textId="77777777" w:rsidR="007F4D03" w:rsidRDefault="000156E9">
      <w:pPr>
        <w:pStyle w:val="ListParagraph"/>
        <w:numPr>
          <w:ilvl w:val="0"/>
          <w:numId w:val="6"/>
        </w:numPr>
        <w:tabs>
          <w:tab w:val="left" w:pos="1095"/>
        </w:tabs>
        <w:ind w:left="100" w:right="116" w:firstLine="566"/>
        <w:jc w:val="both"/>
        <w:rPr>
          <w:sz w:val="24"/>
        </w:rPr>
      </w:pPr>
      <w:r>
        <w:rPr>
          <w:sz w:val="24"/>
        </w:rPr>
        <w:t>Бондаренко</w:t>
      </w:r>
      <w:r>
        <w:rPr>
          <w:spacing w:val="-15"/>
          <w:sz w:val="24"/>
        </w:rPr>
        <w:t xml:space="preserve"> </w:t>
      </w:r>
      <w:r>
        <w:rPr>
          <w:sz w:val="24"/>
        </w:rPr>
        <w:t>В.Г.</w:t>
      </w:r>
      <w:r>
        <w:rPr>
          <w:spacing w:val="-15"/>
          <w:sz w:val="24"/>
        </w:rPr>
        <w:t xml:space="preserve"> </w:t>
      </w:r>
      <w:r>
        <w:rPr>
          <w:sz w:val="24"/>
        </w:rPr>
        <w:t>Розділи</w:t>
      </w:r>
      <w:r>
        <w:rPr>
          <w:spacing w:val="-15"/>
          <w:sz w:val="24"/>
        </w:rPr>
        <w:t xml:space="preserve"> </w:t>
      </w:r>
      <w:r>
        <w:rPr>
          <w:sz w:val="24"/>
        </w:rPr>
        <w:t>2.10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5"/>
          <w:sz w:val="24"/>
        </w:rPr>
        <w:t xml:space="preserve"> </w:t>
      </w:r>
      <w:r>
        <w:rPr>
          <w:sz w:val="24"/>
        </w:rPr>
        <w:t>синхронізації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2.11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Режіми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синхронізації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взаємодії мережі' СЦІ. В брошурі Керівний технічний </w:t>
      </w:r>
      <w:proofErr w:type="spellStart"/>
      <w:r>
        <w:rPr>
          <w:sz w:val="24"/>
        </w:rPr>
        <w:t>материал</w:t>
      </w:r>
      <w:proofErr w:type="spellEnd"/>
      <w:r>
        <w:rPr>
          <w:sz w:val="24"/>
        </w:rPr>
        <w:t xml:space="preserve"> (КТМ) по застосуванню систем та апаратури синхронної цифрової ієрархії на мережі зв'язку України. ДПМ ВАТ «</w:t>
      </w:r>
      <w:proofErr w:type="spellStart"/>
      <w:r>
        <w:rPr>
          <w:sz w:val="24"/>
        </w:rPr>
        <w:t>Укртеле</w:t>
      </w:r>
      <w:proofErr w:type="spellEnd"/>
      <w:r>
        <w:rPr>
          <w:sz w:val="24"/>
        </w:rPr>
        <w:t xml:space="preserve">-ком»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: 1999.</w:t>
      </w:r>
    </w:p>
    <w:p w14:paraId="672B6A4A" w14:textId="77777777" w:rsidR="007F4D03" w:rsidRDefault="007F4D03">
      <w:pPr>
        <w:pStyle w:val="BodyText"/>
      </w:pPr>
    </w:p>
    <w:p w14:paraId="079974F9" w14:textId="77777777" w:rsidR="007F4D03" w:rsidRDefault="000156E9">
      <w:pPr>
        <w:ind w:left="296"/>
        <w:rPr>
          <w:b/>
          <w:sz w:val="24"/>
        </w:rPr>
      </w:pPr>
      <w:r>
        <w:rPr>
          <w:b/>
          <w:sz w:val="24"/>
          <w:u w:val="single"/>
        </w:rPr>
        <w:t>Додаткова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література</w:t>
      </w:r>
    </w:p>
    <w:p w14:paraId="25293100" w14:textId="77777777" w:rsidR="007F4D03" w:rsidRDefault="007F4D03">
      <w:pPr>
        <w:pStyle w:val="BodyText"/>
        <w:spacing w:before="5"/>
        <w:rPr>
          <w:b/>
          <w:sz w:val="16"/>
        </w:rPr>
      </w:pPr>
    </w:p>
    <w:p w14:paraId="38499DD9" w14:textId="77777777" w:rsidR="007F4D03" w:rsidRDefault="000156E9">
      <w:pPr>
        <w:pStyle w:val="ListParagraph"/>
        <w:numPr>
          <w:ilvl w:val="0"/>
          <w:numId w:val="6"/>
        </w:numPr>
        <w:tabs>
          <w:tab w:val="left" w:pos="953"/>
        </w:tabs>
        <w:spacing w:before="90"/>
        <w:ind w:left="241" w:right="215" w:firstLine="425"/>
        <w:rPr>
          <w:sz w:val="24"/>
        </w:rPr>
      </w:pPr>
      <w:r>
        <w:rPr>
          <w:sz w:val="24"/>
        </w:rPr>
        <w:t>S.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Bregni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Carbonelli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M.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D'Agrosa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Seta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D.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Perucchini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Different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behaviour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frequency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stability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independent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synchronized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clocks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theoretical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analysis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measurement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results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Orleans</w:t>
      </w:r>
      <w:proofErr w:type="spellEnd"/>
      <w:r>
        <w:rPr>
          <w:sz w:val="24"/>
        </w:rPr>
        <w:t>, USA, 1994.</w:t>
      </w:r>
    </w:p>
    <w:p w14:paraId="7B39674B" w14:textId="77777777" w:rsidR="007F4D03" w:rsidRDefault="000156E9">
      <w:pPr>
        <w:pStyle w:val="ListParagraph"/>
        <w:numPr>
          <w:ilvl w:val="0"/>
          <w:numId w:val="6"/>
        </w:numPr>
        <w:tabs>
          <w:tab w:val="left" w:pos="953"/>
        </w:tabs>
        <w:spacing w:before="3"/>
        <w:ind w:left="241" w:right="551" w:firstLine="425"/>
        <w:rPr>
          <w:sz w:val="24"/>
        </w:rPr>
      </w:pPr>
      <w:r>
        <w:rPr>
          <w:sz w:val="24"/>
        </w:rPr>
        <w:t>S.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Bregni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M.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Carbonelli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De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Seta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D.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</w:t>
      </w:r>
      <w:r>
        <w:rPr>
          <w:sz w:val="24"/>
        </w:rPr>
        <w:t>erucchini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Impact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time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error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sampling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period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telecommunications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clock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stability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measures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sz w:val="24"/>
        </w:rPr>
        <w:t>European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Transactions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Telecommunications</w:t>
      </w:r>
      <w:proofErr w:type="spellEnd"/>
      <w:r>
        <w:rPr>
          <w:b/>
          <w:sz w:val="24"/>
        </w:rPr>
        <w:t xml:space="preserve">, </w:t>
      </w:r>
      <w:r>
        <w:rPr>
          <w:sz w:val="24"/>
        </w:rPr>
        <w:t>1997.</w:t>
      </w:r>
    </w:p>
    <w:p w14:paraId="643CA3CD" w14:textId="77777777" w:rsidR="007F4D03" w:rsidRDefault="007F4D03">
      <w:pPr>
        <w:pStyle w:val="BodyText"/>
        <w:spacing w:before="9"/>
        <w:rPr>
          <w:sz w:val="23"/>
        </w:rPr>
      </w:pPr>
    </w:p>
    <w:p w14:paraId="0564DD8C" w14:textId="77777777" w:rsidR="007F4D03" w:rsidRDefault="000156E9">
      <w:pPr>
        <w:ind w:left="289"/>
        <w:rPr>
          <w:b/>
          <w:sz w:val="24"/>
        </w:rPr>
      </w:pPr>
      <w:r>
        <w:rPr>
          <w:b/>
          <w:sz w:val="24"/>
          <w:u w:val="single"/>
        </w:rPr>
        <w:t>Інформаційні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ресурси</w:t>
      </w:r>
    </w:p>
    <w:p w14:paraId="0993F0D2" w14:textId="77777777" w:rsidR="007F4D03" w:rsidRDefault="007F4D03">
      <w:pPr>
        <w:rPr>
          <w:sz w:val="24"/>
        </w:rPr>
        <w:sectPr w:rsidR="007F4D03">
          <w:pgSz w:w="11920" w:h="16850"/>
          <w:pgMar w:top="740" w:right="540" w:bottom="280" w:left="560" w:header="720" w:footer="720" w:gutter="0"/>
          <w:cols w:space="720"/>
        </w:sectPr>
      </w:pPr>
    </w:p>
    <w:p w14:paraId="0B8A5B2B" w14:textId="77777777" w:rsidR="007F4D03" w:rsidRDefault="000156E9">
      <w:pPr>
        <w:tabs>
          <w:tab w:val="left" w:pos="4240"/>
          <w:tab w:val="left" w:pos="10525"/>
        </w:tabs>
        <w:spacing w:before="78"/>
        <w:ind w:left="258"/>
        <w:rPr>
          <w:b/>
          <w:sz w:val="24"/>
        </w:rPr>
      </w:pPr>
      <w:r>
        <w:rPr>
          <w:color w:val="000000"/>
          <w:sz w:val="24"/>
          <w:shd w:val="clear" w:color="auto" w:fill="BEBEBE"/>
        </w:rPr>
        <w:lastRenderedPageBreak/>
        <w:tab/>
      </w:r>
      <w:r>
        <w:rPr>
          <w:b/>
          <w:color w:val="000000"/>
          <w:sz w:val="24"/>
          <w:shd w:val="clear" w:color="auto" w:fill="BEBEBE"/>
        </w:rPr>
        <w:t>Навчальний</w:t>
      </w:r>
      <w:r>
        <w:rPr>
          <w:b/>
          <w:color w:val="000000"/>
          <w:spacing w:val="-4"/>
          <w:sz w:val="24"/>
          <w:shd w:val="clear" w:color="auto" w:fill="BEBEBE"/>
        </w:rPr>
        <w:t xml:space="preserve"> </w:t>
      </w:r>
      <w:r>
        <w:rPr>
          <w:b/>
          <w:color w:val="000000"/>
          <w:spacing w:val="-2"/>
          <w:sz w:val="24"/>
          <w:shd w:val="clear" w:color="auto" w:fill="BEBEBE"/>
        </w:rPr>
        <w:t>контент</w:t>
      </w:r>
      <w:r>
        <w:rPr>
          <w:b/>
          <w:color w:val="000000"/>
          <w:sz w:val="24"/>
          <w:shd w:val="clear" w:color="auto" w:fill="BEBEBE"/>
        </w:rPr>
        <w:tab/>
      </w:r>
    </w:p>
    <w:p w14:paraId="55D840E9" w14:textId="77777777" w:rsidR="007F4D03" w:rsidRDefault="000156E9">
      <w:pPr>
        <w:pStyle w:val="ListParagraph"/>
        <w:numPr>
          <w:ilvl w:val="0"/>
          <w:numId w:val="5"/>
        </w:numPr>
        <w:tabs>
          <w:tab w:val="left" w:pos="1013"/>
        </w:tabs>
        <w:spacing w:before="120" w:line="343" w:lineRule="auto"/>
        <w:ind w:right="2014" w:firstLine="360"/>
        <w:rPr>
          <w:b/>
          <w:sz w:val="24"/>
        </w:rPr>
      </w:pPr>
      <w:r>
        <w:rPr>
          <w:b/>
          <w:sz w:val="24"/>
        </w:rPr>
        <w:t>Методика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опанування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(освітнього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компонента) Очна/дистанційна форма</w:t>
      </w:r>
    </w:p>
    <w:p w14:paraId="643EFEA3" w14:textId="77777777" w:rsidR="007F4D03" w:rsidRDefault="000156E9">
      <w:pPr>
        <w:spacing w:before="3"/>
        <w:ind w:left="289"/>
        <w:rPr>
          <w:b/>
          <w:sz w:val="24"/>
        </w:rPr>
      </w:pPr>
      <w:r>
        <w:rPr>
          <w:b/>
          <w:sz w:val="24"/>
        </w:rPr>
        <w:t>Лекційні</w:t>
      </w:r>
      <w:r>
        <w:rPr>
          <w:b/>
          <w:spacing w:val="-2"/>
          <w:sz w:val="24"/>
        </w:rPr>
        <w:t xml:space="preserve"> заняття</w:t>
      </w:r>
    </w:p>
    <w:p w14:paraId="5FBBA4CE" w14:textId="77777777" w:rsidR="007F4D03" w:rsidRDefault="007F4D03">
      <w:pPr>
        <w:pStyle w:val="BodyText"/>
        <w:spacing w:before="3"/>
        <w:rPr>
          <w:b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810"/>
      </w:tblGrid>
      <w:tr w:rsidR="007F4D03" w14:paraId="6C1DC919" w14:textId="77777777">
        <w:trPr>
          <w:trHeight w:val="731"/>
        </w:trPr>
        <w:tc>
          <w:tcPr>
            <w:tcW w:w="763" w:type="dxa"/>
          </w:tcPr>
          <w:p w14:paraId="3CAE5AC3" w14:textId="77777777" w:rsidR="007F4D03" w:rsidRDefault="000156E9">
            <w:pPr>
              <w:pStyle w:val="TableParagraph"/>
              <w:spacing w:before="1" w:line="276" w:lineRule="auto"/>
              <w:ind w:right="34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8810" w:type="dxa"/>
          </w:tcPr>
          <w:p w14:paraId="07DCC236" w14:textId="77777777" w:rsidR="007F4D03" w:rsidRDefault="000156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перелік 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питань</w:t>
            </w:r>
          </w:p>
          <w:p w14:paraId="3B133D27" w14:textId="77777777" w:rsidR="007F4D03" w:rsidRDefault="000156E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(перелік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СРС)</w:t>
            </w:r>
          </w:p>
        </w:tc>
      </w:tr>
      <w:tr w:rsidR="007F4D03" w14:paraId="372F4208" w14:textId="77777777">
        <w:trPr>
          <w:trHeight w:val="1065"/>
        </w:trPr>
        <w:tc>
          <w:tcPr>
            <w:tcW w:w="763" w:type="dxa"/>
          </w:tcPr>
          <w:p w14:paraId="4DB8AC4F" w14:textId="77777777" w:rsidR="007F4D03" w:rsidRDefault="000156E9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810" w:type="dxa"/>
          </w:tcPr>
          <w:p w14:paraId="40B71FA7" w14:textId="77777777" w:rsidR="007F4D03" w:rsidRDefault="000156E9">
            <w:pPr>
              <w:pStyle w:val="TableParagraph"/>
              <w:ind w:left="4" w:right="-15"/>
              <w:jc w:val="both"/>
            </w:pPr>
            <w:r>
              <w:rPr>
                <w:b/>
              </w:rPr>
              <w:t xml:space="preserve">Необхідність синхронізації. </w:t>
            </w:r>
            <w:r>
              <w:t xml:space="preserve">Основні положення. Вплив проковзувань на послуги, що надаються. Необхідність синхронізації SDH та SONET. Вимоги до робочих характеристик </w:t>
            </w:r>
            <w:r>
              <w:rPr>
                <w:spacing w:val="-2"/>
              </w:rPr>
              <w:t>синхронізації.</w:t>
            </w:r>
          </w:p>
          <w:p w14:paraId="4C46120C" w14:textId="77777777" w:rsidR="007F4D03" w:rsidRDefault="000156E9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[2],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5"/>
                <w:sz w:val="24"/>
              </w:rPr>
              <w:t>10;</w:t>
            </w:r>
          </w:p>
        </w:tc>
      </w:tr>
      <w:tr w:rsidR="007F4D03" w14:paraId="3BA7674E" w14:textId="77777777">
        <w:trPr>
          <w:trHeight w:val="1068"/>
        </w:trPr>
        <w:tc>
          <w:tcPr>
            <w:tcW w:w="763" w:type="dxa"/>
          </w:tcPr>
          <w:p w14:paraId="2B05076C" w14:textId="77777777" w:rsidR="007F4D03" w:rsidRDefault="000156E9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810" w:type="dxa"/>
          </w:tcPr>
          <w:p w14:paraId="7AFA7DE4" w14:textId="77777777" w:rsidR="007F4D03" w:rsidRDefault="000156E9">
            <w:pPr>
              <w:pStyle w:val="TableParagraph"/>
              <w:ind w:left="194" w:hanging="46"/>
              <w:rPr>
                <w:sz w:val="24"/>
              </w:rPr>
            </w:pPr>
            <w:r>
              <w:rPr>
                <w:b/>
                <w:sz w:val="24"/>
              </w:rPr>
              <w:t>Тактова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синхронізація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ЦСП.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</w:t>
            </w:r>
            <w:r>
              <w:rPr>
                <w:sz w:val="24"/>
              </w:rPr>
              <w:t>ачення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тактової синхронізації. Системи тактової синхронізації з пасивною фільтрацією.</w:t>
            </w:r>
          </w:p>
          <w:p w14:paraId="76BC94DA" w14:textId="77777777" w:rsidR="007F4D03" w:rsidRDefault="000156E9">
            <w:pPr>
              <w:pStyle w:val="TableParagraph"/>
              <w:ind w:left="4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розд.1</w:t>
            </w:r>
          </w:p>
        </w:tc>
      </w:tr>
      <w:tr w:rsidR="007F4D03" w14:paraId="1909BF53" w14:textId="77777777">
        <w:trPr>
          <w:trHeight w:val="890"/>
        </w:trPr>
        <w:tc>
          <w:tcPr>
            <w:tcW w:w="763" w:type="dxa"/>
          </w:tcPr>
          <w:p w14:paraId="2032FBC5" w14:textId="77777777" w:rsidR="007F4D03" w:rsidRDefault="000156E9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8810" w:type="dxa"/>
          </w:tcPr>
          <w:p w14:paraId="5EF185A3" w14:textId="77777777" w:rsidR="007F4D03" w:rsidRDefault="000156E9">
            <w:pPr>
              <w:pStyle w:val="TableParagraph"/>
              <w:ind w:left="194" w:hanging="46"/>
              <w:rPr>
                <w:sz w:val="24"/>
              </w:rPr>
            </w:pPr>
            <w:r>
              <w:rPr>
                <w:b/>
                <w:sz w:val="24"/>
              </w:rPr>
              <w:t>Циклова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синхронізація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ЦСП.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синхронізації. Динаміка роботи та параметри системи циклової синхронізації.</w:t>
            </w:r>
          </w:p>
          <w:p w14:paraId="72A0AC95" w14:textId="77777777" w:rsidR="007F4D03" w:rsidRDefault="000156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розд.1</w:t>
            </w:r>
          </w:p>
        </w:tc>
      </w:tr>
      <w:tr w:rsidR="007F4D03" w14:paraId="50AA9E54" w14:textId="77777777">
        <w:trPr>
          <w:trHeight w:val="832"/>
        </w:trPr>
        <w:tc>
          <w:tcPr>
            <w:tcW w:w="763" w:type="dxa"/>
          </w:tcPr>
          <w:p w14:paraId="25FD9BE9" w14:textId="77777777" w:rsidR="007F4D03" w:rsidRDefault="000156E9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8810" w:type="dxa"/>
          </w:tcPr>
          <w:p w14:paraId="0D52FB6F" w14:textId="77777777" w:rsidR="007F4D03" w:rsidRDefault="000156E9">
            <w:pPr>
              <w:pStyle w:val="TableParagraph"/>
              <w:ind w:left="194" w:hanging="46"/>
              <w:rPr>
                <w:sz w:val="24"/>
              </w:rPr>
            </w:pPr>
            <w:r>
              <w:rPr>
                <w:b/>
                <w:sz w:val="24"/>
              </w:rPr>
              <w:t>Призначення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ФАПЧ.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ФАПЧ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зниження </w:t>
            </w:r>
            <w:proofErr w:type="spellStart"/>
            <w:r>
              <w:rPr>
                <w:sz w:val="24"/>
              </w:rPr>
              <w:t>джитера</w:t>
            </w:r>
            <w:proofErr w:type="spellEnd"/>
            <w:r>
              <w:rPr>
                <w:sz w:val="24"/>
              </w:rPr>
              <w:t>. Аналогові ФАПЧ. Цифрові ФАПЧ.</w:t>
            </w:r>
          </w:p>
          <w:p w14:paraId="4384973C" w14:textId="77777777" w:rsidR="007F4D03" w:rsidRDefault="000156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09-</w:t>
            </w:r>
            <w:r>
              <w:rPr>
                <w:spacing w:val="-5"/>
                <w:sz w:val="24"/>
              </w:rPr>
              <w:t>113</w:t>
            </w:r>
          </w:p>
        </w:tc>
      </w:tr>
      <w:tr w:rsidR="007F4D03" w14:paraId="132BBDDA" w14:textId="77777777">
        <w:trPr>
          <w:trHeight w:val="1084"/>
        </w:trPr>
        <w:tc>
          <w:tcPr>
            <w:tcW w:w="763" w:type="dxa"/>
          </w:tcPr>
          <w:p w14:paraId="3C88EBEF" w14:textId="77777777" w:rsidR="007F4D03" w:rsidRDefault="000156E9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8810" w:type="dxa"/>
          </w:tcPr>
          <w:p w14:paraId="6BD00D7B" w14:textId="77777777" w:rsidR="007F4D03" w:rsidRDefault="000156E9">
            <w:pPr>
              <w:pStyle w:val="TableParagraph"/>
              <w:ind w:left="194" w:hanging="46"/>
              <w:rPr>
                <w:sz w:val="24"/>
              </w:rPr>
            </w:pPr>
            <w:r>
              <w:rPr>
                <w:b/>
                <w:sz w:val="24"/>
              </w:rPr>
              <w:t xml:space="preserve">Синхронізація в різних типах мереж. </w:t>
            </w:r>
            <w:r>
              <w:rPr>
                <w:sz w:val="24"/>
              </w:rPr>
              <w:t>Історія розвитку мережної синхронізації. Синхронізація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аналогових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Синхронізація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мережах ПЦІ. Синхронізація та цифрова комутація.</w:t>
            </w:r>
          </w:p>
          <w:p w14:paraId="27A229D6" w14:textId="77777777" w:rsidR="007F4D03" w:rsidRDefault="000156E9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140-</w:t>
            </w:r>
            <w:r>
              <w:rPr>
                <w:spacing w:val="-5"/>
                <w:sz w:val="24"/>
              </w:rPr>
              <w:t>145</w:t>
            </w:r>
          </w:p>
        </w:tc>
      </w:tr>
      <w:tr w:rsidR="007F4D03" w14:paraId="44133918" w14:textId="77777777">
        <w:trPr>
          <w:trHeight w:val="1081"/>
        </w:trPr>
        <w:tc>
          <w:tcPr>
            <w:tcW w:w="763" w:type="dxa"/>
          </w:tcPr>
          <w:p w14:paraId="101F1623" w14:textId="77777777" w:rsidR="007F4D03" w:rsidRDefault="000156E9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6</w:t>
            </w:r>
          </w:p>
        </w:tc>
        <w:tc>
          <w:tcPr>
            <w:tcW w:w="8810" w:type="dxa"/>
          </w:tcPr>
          <w:p w14:paraId="13A0EA33" w14:textId="77777777" w:rsidR="007F4D03" w:rsidRDefault="000156E9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b/>
              </w:rPr>
              <w:t xml:space="preserve">Синхронізація та цифрова комутація. </w:t>
            </w:r>
            <w:r>
              <w:rPr>
                <w:sz w:val="24"/>
              </w:rPr>
              <w:t>Вплив проковзувань на якість послуг, що надаються цифровими мережами. Синхронізація комутаційного обладнання по каналах ПЦІ. Синхронізація телефонних мереж мобільного зв’язку.</w:t>
            </w:r>
          </w:p>
          <w:p w14:paraId="1F4563D2" w14:textId="77777777" w:rsidR="007F4D03" w:rsidRDefault="000156E9">
            <w:pPr>
              <w:pStyle w:val="TableParagraph"/>
              <w:spacing w:line="235" w:lineRule="exact"/>
              <w:jc w:val="both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5"/>
                <w:sz w:val="24"/>
              </w:rPr>
              <w:t xml:space="preserve"> </w:t>
            </w:r>
            <w:r>
              <w:t>c.145-148,</w:t>
            </w:r>
            <w:r>
              <w:rPr>
                <w:spacing w:val="-3"/>
              </w:rPr>
              <w:t xml:space="preserve"> </w:t>
            </w:r>
            <w:r>
              <w:t>152-</w:t>
            </w:r>
            <w:r>
              <w:rPr>
                <w:spacing w:val="-5"/>
              </w:rPr>
              <w:t>153</w:t>
            </w:r>
          </w:p>
        </w:tc>
      </w:tr>
      <w:tr w:rsidR="007F4D03" w14:paraId="38AB40AD" w14:textId="77777777">
        <w:trPr>
          <w:trHeight w:val="1082"/>
        </w:trPr>
        <w:tc>
          <w:tcPr>
            <w:tcW w:w="763" w:type="dxa"/>
          </w:tcPr>
          <w:p w14:paraId="30822456" w14:textId="77777777" w:rsidR="007F4D03" w:rsidRDefault="000156E9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8"/>
                <w:sz w:val="28"/>
              </w:rPr>
              <w:t>7</w:t>
            </w:r>
          </w:p>
        </w:tc>
        <w:tc>
          <w:tcPr>
            <w:tcW w:w="8810" w:type="dxa"/>
          </w:tcPr>
          <w:p w14:paraId="0BB8D030" w14:textId="77777777" w:rsidR="007F4D03" w:rsidRDefault="000156E9">
            <w:pPr>
              <w:pStyle w:val="TableParagraph"/>
              <w:ind w:left="194" w:hanging="46"/>
              <w:rPr>
                <w:sz w:val="24"/>
              </w:rPr>
            </w:pPr>
            <w:r>
              <w:rPr>
                <w:b/>
                <w:sz w:val="24"/>
              </w:rPr>
              <w:t xml:space="preserve">Синхронізація транспортних </w:t>
            </w:r>
            <w:r>
              <w:rPr>
                <w:b/>
                <w:sz w:val="24"/>
              </w:rPr>
              <w:t xml:space="preserve">мереж. </w:t>
            </w:r>
            <w:r>
              <w:rPr>
                <w:sz w:val="24"/>
              </w:rPr>
              <w:t>Синхронізація та цифрова передача в мережах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СЦІ/SONET.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Синхронізація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транспортних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Перспективи розвитку мереж синхронізації.</w:t>
            </w:r>
          </w:p>
          <w:p w14:paraId="4C1765DA" w14:textId="77777777" w:rsidR="007F4D03" w:rsidRDefault="000156E9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148-</w:t>
            </w:r>
            <w:r>
              <w:rPr>
                <w:spacing w:val="-5"/>
                <w:sz w:val="24"/>
              </w:rPr>
              <w:t>154</w:t>
            </w:r>
          </w:p>
        </w:tc>
      </w:tr>
      <w:tr w:rsidR="007F4D03" w14:paraId="11B08172" w14:textId="77777777">
        <w:trPr>
          <w:trHeight w:val="1106"/>
        </w:trPr>
        <w:tc>
          <w:tcPr>
            <w:tcW w:w="763" w:type="dxa"/>
          </w:tcPr>
          <w:p w14:paraId="1CDCF694" w14:textId="77777777" w:rsidR="007F4D03" w:rsidRDefault="000156E9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8"/>
                <w:sz w:val="28"/>
              </w:rPr>
              <w:t>8</w:t>
            </w:r>
          </w:p>
        </w:tc>
        <w:tc>
          <w:tcPr>
            <w:tcW w:w="8810" w:type="dxa"/>
          </w:tcPr>
          <w:p w14:paraId="63EC5B6A" w14:textId="77777777" w:rsidR="007F4D03" w:rsidRDefault="000156E9">
            <w:pPr>
              <w:pStyle w:val="TableParagraph"/>
              <w:spacing w:before="1"/>
              <w:ind w:left="194" w:right="243" w:hanging="46"/>
              <w:rPr>
                <w:sz w:val="24"/>
              </w:rPr>
            </w:pPr>
            <w:r>
              <w:rPr>
                <w:b/>
                <w:sz w:val="24"/>
              </w:rPr>
              <w:t>Стандартні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архітектури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мереж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синхронізації.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Архітектура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синхронізації МСЕ-Т та ETSI. Архітектура мереж синхронізації АNSI (Американський національний інститут стандартів)</w:t>
            </w:r>
          </w:p>
          <w:p w14:paraId="7D7BCE91" w14:textId="77777777" w:rsidR="007F4D03" w:rsidRDefault="000156E9">
            <w:pPr>
              <w:pStyle w:val="TableParagraph"/>
              <w:spacing w:before="1" w:line="257" w:lineRule="exact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5"/>
                <w:sz w:val="24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160-</w:t>
            </w:r>
            <w:r>
              <w:rPr>
                <w:spacing w:val="-5"/>
              </w:rPr>
              <w:t>169</w:t>
            </w:r>
          </w:p>
        </w:tc>
      </w:tr>
      <w:tr w:rsidR="007F4D03" w14:paraId="6E441F94" w14:textId="77777777">
        <w:trPr>
          <w:trHeight w:val="1089"/>
        </w:trPr>
        <w:tc>
          <w:tcPr>
            <w:tcW w:w="763" w:type="dxa"/>
          </w:tcPr>
          <w:p w14:paraId="3B62B420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8"/>
                <w:sz w:val="28"/>
              </w:rPr>
              <w:t>9</w:t>
            </w:r>
          </w:p>
        </w:tc>
        <w:tc>
          <w:tcPr>
            <w:tcW w:w="8810" w:type="dxa"/>
          </w:tcPr>
          <w:p w14:paraId="54A514ED" w14:textId="77777777" w:rsidR="007F4D03" w:rsidRDefault="000156E9">
            <w:pPr>
              <w:pStyle w:val="TableParagraph"/>
              <w:ind w:left="194" w:right="243" w:hanging="46"/>
              <w:rPr>
                <w:sz w:val="24"/>
              </w:rPr>
            </w:pPr>
            <w:r>
              <w:rPr>
                <w:b/>
                <w:sz w:val="24"/>
              </w:rPr>
              <w:t xml:space="preserve">Планування мережі синхронізації. </w:t>
            </w:r>
            <w:r>
              <w:rPr>
                <w:sz w:val="24"/>
              </w:rPr>
              <w:t xml:space="preserve">Загальне керівництво. </w:t>
            </w:r>
            <w:proofErr w:type="spellStart"/>
            <w:r>
              <w:rPr>
                <w:sz w:val="24"/>
              </w:rPr>
              <w:t>Внутрішньовузловий</w:t>
            </w:r>
            <w:proofErr w:type="spellEnd"/>
            <w:r>
              <w:rPr>
                <w:sz w:val="24"/>
              </w:rPr>
              <w:t xml:space="preserve"> розподіл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синхронізації.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синхронізації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мережах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СЦІ та СОНЕТ.</w:t>
            </w:r>
          </w:p>
          <w:p w14:paraId="5C20B81D" w14:textId="77777777" w:rsidR="007F4D03" w:rsidRDefault="000156E9">
            <w:pPr>
              <w:pStyle w:val="TableParagraph"/>
              <w:spacing w:line="242" w:lineRule="exact"/>
              <w:ind w:left="172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5"/>
                <w:sz w:val="24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169-</w:t>
            </w:r>
            <w:r>
              <w:rPr>
                <w:spacing w:val="-5"/>
              </w:rPr>
              <w:t>174</w:t>
            </w:r>
          </w:p>
        </w:tc>
      </w:tr>
      <w:tr w:rsidR="007F4D03" w14:paraId="4421E664" w14:textId="77777777">
        <w:trPr>
          <w:trHeight w:val="937"/>
        </w:trPr>
        <w:tc>
          <w:tcPr>
            <w:tcW w:w="763" w:type="dxa"/>
          </w:tcPr>
          <w:p w14:paraId="467C51F3" w14:textId="77777777" w:rsidR="007F4D03" w:rsidRDefault="000156E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8810" w:type="dxa"/>
          </w:tcPr>
          <w:p w14:paraId="2A60A162" w14:textId="77777777" w:rsidR="007F4D03" w:rsidRDefault="000156E9">
            <w:pPr>
              <w:pStyle w:val="TableParagraph"/>
              <w:ind w:left="4"/>
              <w:rPr>
                <w:sz w:val="24"/>
              </w:rPr>
            </w:pPr>
            <w:r>
              <w:rPr>
                <w:b/>
              </w:rPr>
              <w:t>Управління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мережами</w:t>
            </w:r>
            <w:r>
              <w:rPr>
                <w:b/>
                <w:spacing w:val="80"/>
              </w:rPr>
              <w:t xml:space="preserve"> </w:t>
            </w:r>
            <w:r>
              <w:rPr>
                <w:b/>
              </w:rPr>
              <w:t>синхронізації.</w:t>
            </w:r>
            <w:r>
              <w:rPr>
                <w:b/>
                <w:spacing w:val="80"/>
              </w:rPr>
              <w:t xml:space="preserve"> </w:t>
            </w:r>
            <w:r>
              <w:rPr>
                <w:sz w:val="24"/>
              </w:rPr>
              <w:t>Функціональні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управління мережею. Управління TMN.</w:t>
            </w:r>
          </w:p>
          <w:p w14:paraId="581BF8BA" w14:textId="77777777" w:rsidR="007F4D03" w:rsidRDefault="000156E9">
            <w:pPr>
              <w:pStyle w:val="TableParagraph"/>
              <w:ind w:left="148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174-</w:t>
            </w:r>
            <w:r>
              <w:rPr>
                <w:spacing w:val="-5"/>
                <w:sz w:val="24"/>
              </w:rPr>
              <w:t>182</w:t>
            </w:r>
          </w:p>
        </w:tc>
      </w:tr>
      <w:tr w:rsidR="007F4D03" w14:paraId="54BD13BD" w14:textId="77777777">
        <w:trPr>
          <w:trHeight w:val="854"/>
        </w:trPr>
        <w:tc>
          <w:tcPr>
            <w:tcW w:w="763" w:type="dxa"/>
          </w:tcPr>
          <w:p w14:paraId="6390569A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8810" w:type="dxa"/>
          </w:tcPr>
          <w:p w14:paraId="33574EB4" w14:textId="77777777" w:rsidR="007F4D03" w:rsidRDefault="000156E9">
            <w:pPr>
              <w:pStyle w:val="TableParagraph"/>
              <w:ind w:left="4"/>
              <w:rPr>
                <w:sz w:val="24"/>
              </w:rPr>
            </w:pPr>
            <w:r>
              <w:rPr>
                <w:b/>
              </w:rPr>
              <w:t xml:space="preserve">Управління мережами синхронізації. </w:t>
            </w:r>
            <w:r>
              <w:rPr>
                <w:sz w:val="24"/>
              </w:rPr>
              <w:t>Функціональна архітектура TMN, опорні точки та інтерфейси. Системи управління мережею синхронізації.</w:t>
            </w:r>
          </w:p>
          <w:p w14:paraId="3773136D" w14:textId="77777777" w:rsidR="007F4D03" w:rsidRDefault="000156E9">
            <w:pPr>
              <w:pStyle w:val="TableParagraph"/>
              <w:spacing w:line="262" w:lineRule="exact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t>174-</w:t>
            </w:r>
            <w:r>
              <w:rPr>
                <w:spacing w:val="-5"/>
              </w:rPr>
              <w:t>182</w:t>
            </w:r>
          </w:p>
        </w:tc>
      </w:tr>
      <w:tr w:rsidR="007F4D03" w14:paraId="7A1F46B8" w14:textId="77777777">
        <w:trPr>
          <w:trHeight w:val="1454"/>
        </w:trPr>
        <w:tc>
          <w:tcPr>
            <w:tcW w:w="763" w:type="dxa"/>
          </w:tcPr>
          <w:p w14:paraId="74AB1D03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8810" w:type="dxa"/>
          </w:tcPr>
          <w:p w14:paraId="6384F6BF" w14:textId="77777777" w:rsidR="007F4D03" w:rsidRDefault="000156E9">
            <w:pPr>
              <w:pStyle w:val="TableParagraph"/>
              <w:ind w:left="194" w:right="-15" w:firstLine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Моніторинг робочих характеристик мережі синхронізації. </w:t>
            </w:r>
            <w:r>
              <w:rPr>
                <w:sz w:val="24"/>
              </w:rPr>
              <w:t xml:space="preserve">Відмови та </w:t>
            </w:r>
            <w:proofErr w:type="spellStart"/>
            <w:r>
              <w:rPr>
                <w:sz w:val="24"/>
              </w:rPr>
              <w:t>збої</w:t>
            </w:r>
            <w:proofErr w:type="spellEnd"/>
            <w:r>
              <w:rPr>
                <w:sz w:val="24"/>
              </w:rPr>
              <w:t xml:space="preserve"> синхронізації. Стратегії моніторингу робочих характеристик мережі синхронізації. Методи моніторингу робочих характеристик мережі синхронізації.</w:t>
            </w:r>
          </w:p>
          <w:p w14:paraId="7EFAE48F" w14:textId="77777777" w:rsidR="007F4D03" w:rsidRDefault="000156E9">
            <w:pPr>
              <w:pStyle w:val="TableParagraph"/>
              <w:ind w:left="4"/>
              <w:jc w:val="both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183-</w:t>
            </w:r>
            <w:r>
              <w:rPr>
                <w:spacing w:val="-5"/>
              </w:rPr>
              <w:t>192</w:t>
            </w:r>
          </w:p>
        </w:tc>
      </w:tr>
    </w:tbl>
    <w:p w14:paraId="1CE8FBF4" w14:textId="77777777" w:rsidR="007F4D03" w:rsidRDefault="007F4D03">
      <w:pPr>
        <w:jc w:val="both"/>
        <w:sectPr w:rsidR="007F4D03">
          <w:pgSz w:w="11920" w:h="16850"/>
          <w:pgMar w:top="760" w:right="540" w:bottom="280" w:left="560" w:header="720" w:footer="720" w:gutter="0"/>
          <w:cols w:space="720"/>
        </w:sect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810"/>
      </w:tblGrid>
      <w:tr w:rsidR="007F4D03" w14:paraId="020D189C" w14:textId="77777777">
        <w:trPr>
          <w:trHeight w:val="1214"/>
        </w:trPr>
        <w:tc>
          <w:tcPr>
            <w:tcW w:w="763" w:type="dxa"/>
          </w:tcPr>
          <w:p w14:paraId="311683E7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13</w:t>
            </w:r>
          </w:p>
        </w:tc>
        <w:tc>
          <w:tcPr>
            <w:tcW w:w="8810" w:type="dxa"/>
          </w:tcPr>
          <w:p w14:paraId="47CEFA9A" w14:textId="77777777" w:rsidR="007F4D03" w:rsidRDefault="000156E9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b/>
              </w:rPr>
              <w:t>Пристрої 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сигнали синхронізації. </w:t>
            </w:r>
            <w:r>
              <w:rPr>
                <w:sz w:val="24"/>
              </w:rPr>
              <w:t>Модель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синхросигналу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параметри. Стабільність та точність пристроїв синхронізації. Автономні та </w:t>
            </w:r>
            <w:proofErr w:type="spellStart"/>
            <w:r>
              <w:rPr>
                <w:sz w:val="24"/>
              </w:rPr>
              <w:t>ведомі</w:t>
            </w:r>
            <w:proofErr w:type="spellEnd"/>
            <w:r>
              <w:rPr>
                <w:sz w:val="24"/>
              </w:rPr>
              <w:t xml:space="preserve"> пристрої </w:t>
            </w:r>
            <w:r>
              <w:rPr>
                <w:spacing w:val="-2"/>
                <w:sz w:val="24"/>
              </w:rPr>
              <w:t>синхронізації.</w:t>
            </w:r>
          </w:p>
          <w:p w14:paraId="6A70BCEF" w14:textId="77777777" w:rsidR="007F4D03" w:rsidRDefault="000156E9">
            <w:pPr>
              <w:pStyle w:val="TableParagraph"/>
              <w:ind w:left="4"/>
              <w:jc w:val="both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t>с.</w:t>
            </w:r>
            <w:r>
              <w:rPr>
                <w:spacing w:val="-2"/>
              </w:rPr>
              <w:t xml:space="preserve"> </w:t>
            </w:r>
            <w:r>
              <w:t>218-</w:t>
            </w:r>
            <w:r>
              <w:rPr>
                <w:spacing w:val="-5"/>
              </w:rPr>
              <w:t>225</w:t>
            </w:r>
          </w:p>
        </w:tc>
      </w:tr>
      <w:tr w:rsidR="007F4D03" w14:paraId="5C77A7F0" w14:textId="77777777">
        <w:trPr>
          <w:trHeight w:val="981"/>
        </w:trPr>
        <w:tc>
          <w:tcPr>
            <w:tcW w:w="763" w:type="dxa"/>
          </w:tcPr>
          <w:p w14:paraId="4B75CED8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8810" w:type="dxa"/>
          </w:tcPr>
          <w:p w14:paraId="018D1AD4" w14:textId="77777777" w:rsidR="007F4D03" w:rsidRDefault="000156E9">
            <w:pPr>
              <w:pStyle w:val="TableParagraph"/>
              <w:ind w:left="4"/>
              <w:rPr>
                <w:sz w:val="24"/>
              </w:rPr>
            </w:pPr>
            <w:r>
              <w:rPr>
                <w:b/>
              </w:rPr>
              <w:t>Загальні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відомості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39"/>
              </w:rPr>
              <w:t xml:space="preserve"> </w:t>
            </w:r>
            <w:r>
              <w:rPr>
                <w:b/>
              </w:rPr>
              <w:t>тактові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генератори.</w:t>
            </w:r>
            <w:r>
              <w:rPr>
                <w:b/>
                <w:spacing w:val="40"/>
              </w:rPr>
              <w:t xml:space="preserve"> </w:t>
            </w:r>
            <w:r>
              <w:rPr>
                <w:sz w:val="24"/>
              </w:rPr>
              <w:t>Кварцові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генератори.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Атомні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стандарти </w:t>
            </w:r>
            <w:r>
              <w:rPr>
                <w:spacing w:val="-2"/>
                <w:sz w:val="24"/>
              </w:rPr>
              <w:t>частоти.</w:t>
            </w:r>
          </w:p>
          <w:p w14:paraId="1D4ADFC7" w14:textId="77777777" w:rsidR="007F4D03" w:rsidRDefault="000156E9">
            <w:pPr>
              <w:pStyle w:val="TableParagraph"/>
              <w:ind w:left="4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t>299-</w:t>
            </w:r>
            <w:r>
              <w:rPr>
                <w:spacing w:val="-5"/>
              </w:rPr>
              <w:t>308</w:t>
            </w:r>
          </w:p>
        </w:tc>
      </w:tr>
      <w:tr w:rsidR="007F4D03" w14:paraId="718F1635" w14:textId="77777777">
        <w:trPr>
          <w:trHeight w:val="981"/>
        </w:trPr>
        <w:tc>
          <w:tcPr>
            <w:tcW w:w="763" w:type="dxa"/>
          </w:tcPr>
          <w:p w14:paraId="757294F0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8810" w:type="dxa"/>
          </w:tcPr>
          <w:p w14:paraId="47C8AF2D" w14:textId="77777777" w:rsidR="007F4D03" w:rsidRDefault="000156E9">
            <w:pPr>
              <w:pStyle w:val="TableParagraph"/>
              <w:ind w:left="4"/>
              <w:rPr>
                <w:sz w:val="24"/>
              </w:rPr>
            </w:pPr>
            <w:r>
              <w:rPr>
                <w:b/>
              </w:rPr>
              <w:t>Загальні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відомості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про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тактові</w:t>
            </w:r>
            <w:r>
              <w:rPr>
                <w:b/>
                <w:spacing w:val="40"/>
              </w:rPr>
              <w:t xml:space="preserve"> </w:t>
            </w:r>
            <w:r>
              <w:rPr>
                <w:b/>
              </w:rPr>
              <w:t>генератори.</w:t>
            </w:r>
            <w:r>
              <w:rPr>
                <w:b/>
                <w:spacing w:val="40"/>
              </w:rPr>
              <w:t xml:space="preserve"> </w:t>
            </w:r>
            <w:r>
              <w:rPr>
                <w:sz w:val="24"/>
              </w:rPr>
              <w:t>Стандарти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частоти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цезієвих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пучках. Стандарти частоти на водневих мазерах т</w:t>
            </w:r>
            <w:r>
              <w:rPr>
                <w:sz w:val="24"/>
              </w:rPr>
              <w:t>ипу MASER.</w:t>
            </w:r>
          </w:p>
          <w:p w14:paraId="78F53214" w14:textId="77777777" w:rsidR="007F4D03" w:rsidRDefault="000156E9">
            <w:pPr>
              <w:pStyle w:val="TableParagraph"/>
              <w:ind w:left="4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7"/>
                <w:sz w:val="24"/>
              </w:rPr>
              <w:t xml:space="preserve"> </w:t>
            </w:r>
            <w:r>
              <w:t>299-</w:t>
            </w:r>
            <w:r>
              <w:rPr>
                <w:spacing w:val="-5"/>
              </w:rPr>
              <w:t>308</w:t>
            </w:r>
          </w:p>
        </w:tc>
      </w:tr>
      <w:tr w:rsidR="007F4D03" w14:paraId="684B4621" w14:textId="77777777">
        <w:trPr>
          <w:trHeight w:val="1082"/>
        </w:trPr>
        <w:tc>
          <w:tcPr>
            <w:tcW w:w="763" w:type="dxa"/>
          </w:tcPr>
          <w:p w14:paraId="1953F3A8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8810" w:type="dxa"/>
          </w:tcPr>
          <w:p w14:paraId="44B72602" w14:textId="77777777" w:rsidR="007F4D03" w:rsidRDefault="000156E9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b/>
              </w:rPr>
              <w:t xml:space="preserve">Метрологічне забезпечення вимірювань частоти та часу в електрозв’язку. </w:t>
            </w:r>
            <w:proofErr w:type="spellStart"/>
            <w:r>
              <w:rPr>
                <w:sz w:val="24"/>
              </w:rPr>
              <w:t>Малошумлячий</w:t>
            </w:r>
            <w:proofErr w:type="spellEnd"/>
            <w:r>
              <w:rPr>
                <w:sz w:val="24"/>
              </w:rPr>
              <w:t xml:space="preserve"> змішувач. Синтезатор частоти. Аналогові та цифрові аналізатори </w:t>
            </w:r>
            <w:r>
              <w:rPr>
                <w:spacing w:val="-2"/>
                <w:sz w:val="24"/>
              </w:rPr>
              <w:t>спектру.</w:t>
            </w:r>
          </w:p>
          <w:p w14:paraId="4139FA7C" w14:textId="77777777" w:rsidR="007F4D03" w:rsidRDefault="000156E9">
            <w:pPr>
              <w:pStyle w:val="TableParagraph"/>
              <w:spacing w:before="1" w:line="257" w:lineRule="exact"/>
              <w:ind w:left="4"/>
              <w:jc w:val="both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340-</w:t>
            </w:r>
            <w:r>
              <w:rPr>
                <w:spacing w:val="-5"/>
              </w:rPr>
              <w:t>342</w:t>
            </w:r>
          </w:p>
        </w:tc>
      </w:tr>
      <w:tr w:rsidR="007F4D03" w14:paraId="32BA80DA" w14:textId="77777777">
        <w:trPr>
          <w:trHeight w:val="1034"/>
        </w:trPr>
        <w:tc>
          <w:tcPr>
            <w:tcW w:w="763" w:type="dxa"/>
          </w:tcPr>
          <w:p w14:paraId="2ACE4D16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8810" w:type="dxa"/>
          </w:tcPr>
          <w:p w14:paraId="47700A73" w14:textId="77777777" w:rsidR="007F4D03" w:rsidRDefault="000156E9">
            <w:pPr>
              <w:pStyle w:val="TableParagraph"/>
              <w:ind w:left="4" w:right="-15"/>
              <w:jc w:val="both"/>
            </w:pPr>
            <w:r>
              <w:rPr>
                <w:b/>
              </w:rPr>
              <w:t xml:space="preserve">Методи безпосереднього цифрового вимірювання. </w:t>
            </w:r>
            <w:r>
              <w:t>Вимірювання помилки часового інтервалу.</w:t>
            </w:r>
            <w:r>
              <w:rPr>
                <w:spacing w:val="40"/>
              </w:rPr>
              <w:t xml:space="preserve"> </w:t>
            </w:r>
            <w:r>
              <w:t>Вимірювання частоти та періоду. Методи п</w:t>
            </w:r>
            <w:r>
              <w:t xml:space="preserve">ідвищення чутливості вимірювальних </w:t>
            </w:r>
            <w:r>
              <w:rPr>
                <w:spacing w:val="-2"/>
              </w:rPr>
              <w:t>приладів.</w:t>
            </w:r>
          </w:p>
          <w:p w14:paraId="304DC63B" w14:textId="77777777" w:rsidR="007F4D03" w:rsidRDefault="000156E9">
            <w:pPr>
              <w:pStyle w:val="TableParagraph"/>
              <w:spacing w:line="257" w:lineRule="exact"/>
              <w:ind w:left="4"/>
              <w:jc w:val="both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345-</w:t>
            </w:r>
            <w:r>
              <w:rPr>
                <w:spacing w:val="-5"/>
              </w:rPr>
              <w:t>349</w:t>
            </w:r>
          </w:p>
        </w:tc>
      </w:tr>
      <w:tr w:rsidR="007F4D03" w14:paraId="396FF109" w14:textId="77777777">
        <w:trPr>
          <w:trHeight w:val="1103"/>
        </w:trPr>
        <w:tc>
          <w:tcPr>
            <w:tcW w:w="763" w:type="dxa"/>
          </w:tcPr>
          <w:p w14:paraId="37EE069C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8810" w:type="dxa"/>
          </w:tcPr>
          <w:p w14:paraId="4180593A" w14:textId="77777777" w:rsidR="007F4D03" w:rsidRDefault="000156E9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b/>
              </w:rPr>
              <w:t>Причини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виникнення</w:t>
            </w:r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джитера</w:t>
            </w:r>
            <w:proofErr w:type="spellEnd"/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та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вандера</w:t>
            </w:r>
            <w:proofErr w:type="spellEnd"/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мережах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СЦІ.</w:t>
            </w:r>
            <w:r>
              <w:rPr>
                <w:b/>
                <w:spacing w:val="-7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навколишнього середовища.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Вирівнювання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допомогою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покажчиків.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Заголовок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фіксована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вставка в структурі завантаження.</w:t>
            </w:r>
          </w:p>
          <w:p w14:paraId="73EBD5A4" w14:textId="77777777" w:rsidR="007F4D03" w:rsidRDefault="000156E9">
            <w:pPr>
              <w:pStyle w:val="TableParagraph"/>
              <w:spacing w:line="257" w:lineRule="exact"/>
              <w:ind w:left="4"/>
              <w:jc w:val="both"/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[2],</w:t>
            </w:r>
            <w:r>
              <w:rPr>
                <w:spacing w:val="-4"/>
                <w:sz w:val="24"/>
              </w:rPr>
              <w:t xml:space="preserve"> </w:t>
            </w:r>
            <w:r>
              <w:t>с.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98−102</w:t>
            </w:r>
          </w:p>
        </w:tc>
      </w:tr>
    </w:tbl>
    <w:p w14:paraId="167EB4DF" w14:textId="77777777" w:rsidR="007F4D03" w:rsidRDefault="007F4D03">
      <w:pPr>
        <w:pStyle w:val="BodyText"/>
        <w:spacing w:before="6"/>
        <w:rPr>
          <w:b/>
          <w:sz w:val="18"/>
        </w:rPr>
      </w:pPr>
    </w:p>
    <w:p w14:paraId="15ED973F" w14:textId="77777777" w:rsidR="007F4D03" w:rsidRDefault="000156E9">
      <w:pPr>
        <w:spacing w:before="90"/>
        <w:ind w:left="289"/>
        <w:rPr>
          <w:b/>
          <w:sz w:val="24"/>
        </w:rPr>
      </w:pPr>
      <w:r>
        <w:rPr>
          <w:b/>
          <w:sz w:val="24"/>
        </w:rPr>
        <w:t>Практичні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заняття</w:t>
      </w:r>
    </w:p>
    <w:p w14:paraId="56D00342" w14:textId="77777777" w:rsidR="007F4D03" w:rsidRDefault="007F4D03">
      <w:pPr>
        <w:pStyle w:val="BodyText"/>
        <w:rPr>
          <w:b/>
          <w:sz w:val="12"/>
        </w:r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810"/>
      </w:tblGrid>
      <w:tr w:rsidR="007F4D03" w14:paraId="5AADF3CF" w14:textId="77777777">
        <w:trPr>
          <w:trHeight w:val="731"/>
        </w:trPr>
        <w:tc>
          <w:tcPr>
            <w:tcW w:w="763" w:type="dxa"/>
          </w:tcPr>
          <w:p w14:paraId="0519DDBC" w14:textId="77777777" w:rsidR="007F4D03" w:rsidRDefault="000156E9">
            <w:pPr>
              <w:pStyle w:val="TableParagraph"/>
              <w:spacing w:before="1" w:line="276" w:lineRule="auto"/>
              <w:ind w:right="34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з/п</w:t>
            </w:r>
          </w:p>
        </w:tc>
        <w:tc>
          <w:tcPr>
            <w:tcW w:w="8810" w:type="dxa"/>
          </w:tcPr>
          <w:p w14:paraId="4C5C3835" w14:textId="77777777" w:rsidR="007F4D03" w:rsidRDefault="000156E9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перелік 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питань</w:t>
            </w:r>
          </w:p>
          <w:p w14:paraId="08E52AF7" w14:textId="77777777" w:rsidR="007F4D03" w:rsidRDefault="000156E9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(перелік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дидактичних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засобів,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посилання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літературу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СРС)</w:t>
            </w:r>
          </w:p>
        </w:tc>
      </w:tr>
      <w:tr w:rsidR="007F4D03" w14:paraId="03848367" w14:textId="77777777">
        <w:trPr>
          <w:trHeight w:val="880"/>
        </w:trPr>
        <w:tc>
          <w:tcPr>
            <w:tcW w:w="763" w:type="dxa"/>
          </w:tcPr>
          <w:p w14:paraId="5E6F413C" w14:textId="77777777" w:rsidR="007F4D03" w:rsidRDefault="000156E9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1</w:t>
            </w:r>
          </w:p>
        </w:tc>
        <w:tc>
          <w:tcPr>
            <w:tcW w:w="8810" w:type="dxa"/>
          </w:tcPr>
          <w:p w14:paraId="6D26905B" w14:textId="77777777" w:rsidR="007F4D03" w:rsidRDefault="000156E9">
            <w:pPr>
              <w:pStyle w:val="TableParagraph"/>
              <w:ind w:left="194" w:right="107" w:hanging="46"/>
              <w:rPr>
                <w:sz w:val="24"/>
              </w:rPr>
            </w:pPr>
            <w:r>
              <w:rPr>
                <w:b/>
                <w:sz w:val="24"/>
              </w:rPr>
              <w:t>Стратегії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мережної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синхронізації.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плезіохронна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мережа.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Синхронізація </w:t>
            </w:r>
            <w:r>
              <w:rPr>
                <w:spacing w:val="-2"/>
                <w:sz w:val="24"/>
              </w:rPr>
              <w:t>“ведучій-</w:t>
            </w:r>
            <w:proofErr w:type="spellStart"/>
            <w:r>
              <w:rPr>
                <w:spacing w:val="-2"/>
                <w:sz w:val="24"/>
              </w:rPr>
              <w:t>ведомий</w:t>
            </w:r>
            <w:proofErr w:type="spellEnd"/>
            <w:r>
              <w:rPr>
                <w:spacing w:val="-2"/>
                <w:sz w:val="24"/>
              </w:rPr>
              <w:t>”.</w:t>
            </w:r>
          </w:p>
          <w:p w14:paraId="7B7CF308" w14:textId="77777777" w:rsidR="007F4D03" w:rsidRDefault="000156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154-</w:t>
            </w:r>
            <w:r>
              <w:rPr>
                <w:spacing w:val="-5"/>
                <w:sz w:val="24"/>
              </w:rPr>
              <w:t>160</w:t>
            </w:r>
          </w:p>
        </w:tc>
      </w:tr>
      <w:tr w:rsidR="007F4D03" w14:paraId="7751E596" w14:textId="77777777">
        <w:trPr>
          <w:trHeight w:val="892"/>
        </w:trPr>
        <w:tc>
          <w:tcPr>
            <w:tcW w:w="763" w:type="dxa"/>
          </w:tcPr>
          <w:p w14:paraId="0DB1C5E3" w14:textId="77777777" w:rsidR="007F4D03" w:rsidRDefault="000156E9">
            <w:pPr>
              <w:pStyle w:val="TableParagraph"/>
              <w:spacing w:before="2"/>
              <w:rPr>
                <w:sz w:val="28"/>
              </w:rPr>
            </w:pPr>
            <w:r>
              <w:rPr>
                <w:w w:val="98"/>
                <w:sz w:val="28"/>
              </w:rPr>
              <w:t>2</w:t>
            </w:r>
          </w:p>
        </w:tc>
        <w:tc>
          <w:tcPr>
            <w:tcW w:w="8810" w:type="dxa"/>
          </w:tcPr>
          <w:p w14:paraId="7801432B" w14:textId="77777777" w:rsidR="007F4D03" w:rsidRDefault="000156E9">
            <w:pPr>
              <w:pStyle w:val="TableParagraph"/>
              <w:ind w:left="194" w:hanging="46"/>
              <w:rPr>
                <w:sz w:val="24"/>
              </w:rPr>
            </w:pPr>
            <w:r>
              <w:rPr>
                <w:b/>
                <w:sz w:val="24"/>
              </w:rPr>
              <w:t>Стратегії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мережної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синхронізації.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Взаємна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синхронізація.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Змішана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синхронізація. Ієрархічна синхронізація.</w:t>
            </w:r>
          </w:p>
          <w:p w14:paraId="637AC12E" w14:textId="77777777" w:rsidR="007F4D03" w:rsidRDefault="000156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154-</w:t>
            </w:r>
            <w:r>
              <w:rPr>
                <w:spacing w:val="-5"/>
                <w:sz w:val="24"/>
              </w:rPr>
              <w:t>160</w:t>
            </w:r>
          </w:p>
        </w:tc>
      </w:tr>
      <w:tr w:rsidR="007F4D03" w14:paraId="61CF0341" w14:textId="77777777">
        <w:trPr>
          <w:trHeight w:val="832"/>
        </w:trPr>
        <w:tc>
          <w:tcPr>
            <w:tcW w:w="763" w:type="dxa"/>
          </w:tcPr>
          <w:p w14:paraId="1BE1B091" w14:textId="77777777" w:rsidR="007F4D03" w:rsidRDefault="000156E9">
            <w:pPr>
              <w:pStyle w:val="TableParagraph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8810" w:type="dxa"/>
          </w:tcPr>
          <w:p w14:paraId="3C3F74EE" w14:textId="77777777" w:rsidR="007F4D03" w:rsidRDefault="000156E9">
            <w:pPr>
              <w:pStyle w:val="TableParagraph"/>
              <w:ind w:left="194" w:hanging="46"/>
              <w:rPr>
                <w:sz w:val="24"/>
              </w:rPr>
            </w:pPr>
            <w:r>
              <w:rPr>
                <w:b/>
                <w:sz w:val="24"/>
              </w:rPr>
              <w:t>Призначення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використання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ФАПЧ.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ФАПЧ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зниження </w:t>
            </w:r>
            <w:proofErr w:type="spellStart"/>
            <w:r>
              <w:rPr>
                <w:sz w:val="24"/>
              </w:rPr>
              <w:t>джитера</w:t>
            </w:r>
            <w:proofErr w:type="spellEnd"/>
            <w:r>
              <w:rPr>
                <w:sz w:val="24"/>
              </w:rPr>
              <w:t>. Аналогові ФАПЧ. Цифрові ФАПЧ.</w:t>
            </w:r>
          </w:p>
          <w:p w14:paraId="6975A886" w14:textId="77777777" w:rsidR="007F4D03" w:rsidRDefault="000156E9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109-</w:t>
            </w:r>
            <w:r>
              <w:rPr>
                <w:spacing w:val="-5"/>
                <w:sz w:val="24"/>
              </w:rPr>
              <w:t>113</w:t>
            </w:r>
          </w:p>
        </w:tc>
      </w:tr>
      <w:tr w:rsidR="007F4D03" w14:paraId="0C1C36AC" w14:textId="77777777">
        <w:trPr>
          <w:trHeight w:val="556"/>
        </w:trPr>
        <w:tc>
          <w:tcPr>
            <w:tcW w:w="763" w:type="dxa"/>
          </w:tcPr>
          <w:p w14:paraId="5DBCC800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8"/>
                <w:sz w:val="28"/>
              </w:rPr>
              <w:t>4</w:t>
            </w:r>
          </w:p>
        </w:tc>
        <w:tc>
          <w:tcPr>
            <w:tcW w:w="8810" w:type="dxa"/>
          </w:tcPr>
          <w:p w14:paraId="2E519DB7" w14:textId="77777777" w:rsidR="007F4D03" w:rsidRDefault="000156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МКР-1.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“</w:t>
            </w:r>
            <w:r>
              <w:rPr>
                <w:sz w:val="24"/>
              </w:rPr>
              <w:t>Аспекти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синхронізації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”</w:t>
            </w:r>
          </w:p>
        </w:tc>
      </w:tr>
      <w:tr w:rsidR="007F4D03" w14:paraId="25E6463F" w14:textId="77777777">
        <w:trPr>
          <w:trHeight w:val="1223"/>
        </w:trPr>
        <w:tc>
          <w:tcPr>
            <w:tcW w:w="763" w:type="dxa"/>
          </w:tcPr>
          <w:p w14:paraId="316A1903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8"/>
                <w:sz w:val="28"/>
              </w:rPr>
              <w:t>5</w:t>
            </w:r>
          </w:p>
        </w:tc>
        <w:tc>
          <w:tcPr>
            <w:tcW w:w="8810" w:type="dxa"/>
          </w:tcPr>
          <w:p w14:paraId="4E4E483A" w14:textId="77777777" w:rsidR="007F4D03" w:rsidRDefault="000156E9">
            <w:pPr>
              <w:pStyle w:val="TableParagraph"/>
              <w:ind w:left="4" w:right="-15" w:firstLin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Робочі характеристики та оцінка стабільності пристроїв синхронізації. </w:t>
            </w:r>
            <w:r>
              <w:rPr>
                <w:sz w:val="24"/>
              </w:rPr>
              <w:t>Робочі характеристики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ведених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пристроїв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синхронізації.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Режими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ведених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пристроїв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мережах синхронізації.</w:t>
            </w:r>
          </w:p>
          <w:p w14:paraId="2C35C57E" w14:textId="77777777" w:rsidR="007F4D03" w:rsidRDefault="000156E9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240-</w:t>
            </w:r>
            <w:r>
              <w:rPr>
                <w:spacing w:val="-5"/>
                <w:sz w:val="24"/>
              </w:rPr>
              <w:t>249</w:t>
            </w:r>
          </w:p>
        </w:tc>
      </w:tr>
      <w:tr w:rsidR="007F4D03" w14:paraId="20E48383" w14:textId="77777777">
        <w:trPr>
          <w:trHeight w:val="1257"/>
        </w:trPr>
        <w:tc>
          <w:tcPr>
            <w:tcW w:w="763" w:type="dxa"/>
          </w:tcPr>
          <w:p w14:paraId="0E219FB4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8"/>
                <w:sz w:val="28"/>
              </w:rPr>
              <w:t>6</w:t>
            </w:r>
          </w:p>
        </w:tc>
        <w:tc>
          <w:tcPr>
            <w:tcW w:w="8810" w:type="dxa"/>
          </w:tcPr>
          <w:p w14:paraId="3AF87470" w14:textId="77777777" w:rsidR="007F4D03" w:rsidRDefault="000156E9">
            <w:pPr>
              <w:pStyle w:val="TableParagraph"/>
              <w:ind w:left="4" w:right="-15" w:firstLin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Робочі характеристики та оцінка стабільності пристроїв синхронізації. </w:t>
            </w:r>
            <w:r>
              <w:rPr>
                <w:sz w:val="24"/>
              </w:rPr>
              <w:t>Оцінка стабільності пристроїв синхронізації в частотній області. Оцінка стабільності пристроїв синхронізації в часовій області.</w:t>
            </w:r>
          </w:p>
          <w:p w14:paraId="6897C16E" w14:textId="77777777" w:rsidR="007F4D03" w:rsidRDefault="000156E9">
            <w:pPr>
              <w:pStyle w:val="TableParagraph"/>
              <w:ind w:left="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240-</w:t>
            </w:r>
            <w:r>
              <w:rPr>
                <w:spacing w:val="-5"/>
                <w:sz w:val="24"/>
              </w:rPr>
              <w:t>249</w:t>
            </w:r>
          </w:p>
        </w:tc>
      </w:tr>
      <w:tr w:rsidR="007F4D03" w14:paraId="23421E59" w14:textId="77777777">
        <w:trPr>
          <w:trHeight w:val="1106"/>
        </w:trPr>
        <w:tc>
          <w:tcPr>
            <w:tcW w:w="763" w:type="dxa"/>
          </w:tcPr>
          <w:p w14:paraId="7995F74D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8"/>
                <w:sz w:val="28"/>
              </w:rPr>
              <w:t>7</w:t>
            </w:r>
          </w:p>
        </w:tc>
        <w:tc>
          <w:tcPr>
            <w:tcW w:w="8810" w:type="dxa"/>
          </w:tcPr>
          <w:p w14:paraId="093D4674" w14:textId="77777777" w:rsidR="007F4D03" w:rsidRDefault="000156E9">
            <w:pPr>
              <w:pStyle w:val="TableParagraph"/>
              <w:ind w:left="4" w:right="-15" w:firstLine="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Глобальна система навігації та визначення місцеположення. </w:t>
            </w:r>
            <w:r>
              <w:rPr>
                <w:sz w:val="24"/>
              </w:rPr>
              <w:t>Глобальна система навігац</w:t>
            </w:r>
            <w:r>
              <w:rPr>
                <w:sz w:val="24"/>
              </w:rPr>
              <w:t xml:space="preserve">ії та визначення місцеположення та її основні принципи роботи. Космічний </w:t>
            </w:r>
            <w:r>
              <w:rPr>
                <w:spacing w:val="-2"/>
                <w:sz w:val="24"/>
              </w:rPr>
              <w:t>сегмент.</w:t>
            </w:r>
          </w:p>
          <w:p w14:paraId="0EC47ED3" w14:textId="77777777" w:rsidR="007F4D03" w:rsidRDefault="000156E9">
            <w:pPr>
              <w:pStyle w:val="TableParagraph"/>
              <w:spacing w:line="259" w:lineRule="exact"/>
              <w:ind w:left="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Рекомендована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література: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[1],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310-</w:t>
            </w:r>
            <w:r>
              <w:rPr>
                <w:spacing w:val="-5"/>
                <w:sz w:val="24"/>
              </w:rPr>
              <w:t>319</w:t>
            </w:r>
          </w:p>
        </w:tc>
      </w:tr>
    </w:tbl>
    <w:p w14:paraId="3A9310ED" w14:textId="77777777" w:rsidR="007F4D03" w:rsidRDefault="007F4D03">
      <w:pPr>
        <w:spacing w:line="259" w:lineRule="exact"/>
        <w:jc w:val="both"/>
        <w:rPr>
          <w:sz w:val="24"/>
        </w:rPr>
        <w:sectPr w:rsidR="007F4D03">
          <w:type w:val="continuous"/>
          <w:pgSz w:w="11920" w:h="16850"/>
          <w:pgMar w:top="820" w:right="540" w:bottom="790" w:left="560" w:header="720" w:footer="720" w:gutter="0"/>
          <w:cols w:space="720"/>
        </w:sectPr>
      </w:pPr>
    </w:p>
    <w:tbl>
      <w:tblPr>
        <w:tblW w:w="0" w:type="auto"/>
        <w:tblInd w:w="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8810"/>
      </w:tblGrid>
      <w:tr w:rsidR="007F4D03" w14:paraId="53C51C44" w14:textId="77777777">
        <w:trPr>
          <w:trHeight w:val="981"/>
        </w:trPr>
        <w:tc>
          <w:tcPr>
            <w:tcW w:w="763" w:type="dxa"/>
          </w:tcPr>
          <w:p w14:paraId="36FD30B6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8"/>
                <w:sz w:val="28"/>
              </w:rPr>
              <w:lastRenderedPageBreak/>
              <w:t>8</w:t>
            </w:r>
          </w:p>
        </w:tc>
        <w:tc>
          <w:tcPr>
            <w:tcW w:w="8810" w:type="dxa"/>
          </w:tcPr>
          <w:p w14:paraId="2A427D13" w14:textId="77777777" w:rsidR="007F4D03" w:rsidRDefault="000156E9">
            <w:pPr>
              <w:pStyle w:val="TableParagraph"/>
              <w:ind w:left="4" w:right="-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Глобальна система навігації та визначення місцеположення. </w:t>
            </w:r>
            <w:r>
              <w:rPr>
                <w:sz w:val="24"/>
              </w:rPr>
              <w:t>Управляючий сегмент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NAVSTAR. Використання GPS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частоти. </w:t>
            </w:r>
            <w:r>
              <w:rPr>
                <w:i/>
                <w:sz w:val="24"/>
              </w:rPr>
              <w:t>Рекомендована література: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[1], с. 310-319</w:t>
            </w:r>
          </w:p>
        </w:tc>
      </w:tr>
      <w:tr w:rsidR="007F4D03" w14:paraId="536367BB" w14:textId="77777777">
        <w:trPr>
          <w:trHeight w:val="429"/>
        </w:trPr>
        <w:tc>
          <w:tcPr>
            <w:tcW w:w="763" w:type="dxa"/>
          </w:tcPr>
          <w:p w14:paraId="4BDA38CA" w14:textId="77777777" w:rsidR="007F4D03" w:rsidRDefault="000156E9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w w:val="98"/>
                <w:sz w:val="28"/>
              </w:rPr>
              <w:t>9</w:t>
            </w:r>
          </w:p>
        </w:tc>
        <w:tc>
          <w:tcPr>
            <w:tcW w:w="8810" w:type="dxa"/>
          </w:tcPr>
          <w:p w14:paraId="0DC1804B" w14:textId="77777777" w:rsidR="007F4D03" w:rsidRDefault="000156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МКР-2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“Архітектури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синхронізації.”</w:t>
            </w:r>
          </w:p>
        </w:tc>
      </w:tr>
    </w:tbl>
    <w:p w14:paraId="278F4A66" w14:textId="77777777" w:rsidR="007F4D03" w:rsidRDefault="007F4D03">
      <w:pPr>
        <w:spacing w:line="275" w:lineRule="exact"/>
        <w:rPr>
          <w:sz w:val="24"/>
        </w:rPr>
        <w:sectPr w:rsidR="007F4D03">
          <w:type w:val="continuous"/>
          <w:pgSz w:w="11920" w:h="16850"/>
          <w:pgMar w:top="820" w:right="540" w:bottom="280" w:left="560" w:header="720" w:footer="720" w:gutter="0"/>
          <w:cols w:space="720"/>
        </w:sectPr>
      </w:pPr>
    </w:p>
    <w:p w14:paraId="3F260040" w14:textId="77777777" w:rsidR="007F4D03" w:rsidRDefault="000156E9">
      <w:pPr>
        <w:pStyle w:val="ListParagraph"/>
        <w:numPr>
          <w:ilvl w:val="0"/>
          <w:numId w:val="5"/>
        </w:numPr>
        <w:tabs>
          <w:tab w:val="left" w:pos="1013"/>
        </w:tabs>
        <w:spacing w:before="78"/>
        <w:ind w:left="1012"/>
        <w:rPr>
          <w:b/>
          <w:sz w:val="24"/>
        </w:rPr>
      </w:pPr>
      <w:r>
        <w:rPr>
          <w:b/>
          <w:sz w:val="24"/>
        </w:rPr>
        <w:lastRenderedPageBreak/>
        <w:t>Самостійна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робота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студента/аспіранта</w:t>
      </w:r>
    </w:p>
    <w:p w14:paraId="2FE45EE2" w14:textId="77777777" w:rsidR="007F4D03" w:rsidRDefault="000156E9">
      <w:pPr>
        <w:pStyle w:val="BodyText"/>
        <w:spacing w:before="113" w:line="275" w:lineRule="exact"/>
        <w:ind w:left="390"/>
      </w:pPr>
      <w:r>
        <w:t>Вивчення</w:t>
      </w:r>
      <w:r>
        <w:rPr>
          <w:spacing w:val="-8"/>
        </w:rPr>
        <w:t xml:space="preserve"> </w:t>
      </w:r>
      <w:r>
        <w:t>дисципліни</w:t>
      </w:r>
      <w:r>
        <w:rPr>
          <w:spacing w:val="-8"/>
        </w:rPr>
        <w:t xml:space="preserve"> </w:t>
      </w:r>
      <w:r>
        <w:t>включає</w:t>
      </w:r>
      <w:r>
        <w:rPr>
          <w:spacing w:val="-6"/>
        </w:rPr>
        <w:t xml:space="preserve"> </w:t>
      </w:r>
      <w:r>
        <w:t>наступні</w:t>
      </w:r>
      <w:r>
        <w:rPr>
          <w:spacing w:val="-7"/>
        </w:rPr>
        <w:t xml:space="preserve"> </w:t>
      </w:r>
      <w:r>
        <w:t>види</w:t>
      </w:r>
      <w:r>
        <w:rPr>
          <w:spacing w:val="-7"/>
        </w:rPr>
        <w:t xml:space="preserve"> </w:t>
      </w:r>
      <w:r>
        <w:t>самостійної</w:t>
      </w:r>
      <w:r>
        <w:rPr>
          <w:spacing w:val="-7"/>
        </w:rPr>
        <w:t xml:space="preserve"> </w:t>
      </w:r>
      <w:r>
        <w:rPr>
          <w:spacing w:val="-2"/>
        </w:rPr>
        <w:t>роботи:</w:t>
      </w:r>
    </w:p>
    <w:p w14:paraId="6718D074" w14:textId="77777777" w:rsidR="007F4D03" w:rsidRDefault="000156E9">
      <w:pPr>
        <w:pStyle w:val="ListParagraph"/>
        <w:numPr>
          <w:ilvl w:val="1"/>
          <w:numId w:val="5"/>
        </w:numPr>
        <w:tabs>
          <w:tab w:val="left" w:pos="1110"/>
          <w:tab w:val="left" w:pos="1111"/>
        </w:tabs>
        <w:spacing w:line="292" w:lineRule="exact"/>
        <w:rPr>
          <w:sz w:val="24"/>
        </w:rPr>
      </w:pPr>
      <w:r>
        <w:rPr>
          <w:sz w:val="24"/>
        </w:rPr>
        <w:t>підготовка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лекційних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занять,</w:t>
      </w:r>
      <w:r>
        <w:rPr>
          <w:spacing w:val="-8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домашніх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завдань;</w:t>
      </w:r>
    </w:p>
    <w:p w14:paraId="3E01CF80" w14:textId="77777777" w:rsidR="007F4D03" w:rsidRDefault="000156E9">
      <w:pPr>
        <w:pStyle w:val="ListParagraph"/>
        <w:numPr>
          <w:ilvl w:val="1"/>
          <w:numId w:val="5"/>
        </w:numPr>
        <w:tabs>
          <w:tab w:val="left" w:pos="1110"/>
          <w:tab w:val="left" w:pos="1111"/>
        </w:tabs>
        <w:spacing w:line="293" w:lineRule="exact"/>
        <w:rPr>
          <w:sz w:val="24"/>
        </w:rPr>
      </w:pPr>
      <w:r>
        <w:rPr>
          <w:sz w:val="24"/>
        </w:rPr>
        <w:t>підготовка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іспиту.</w:t>
      </w:r>
    </w:p>
    <w:p w14:paraId="668247C6" w14:textId="77777777" w:rsidR="007F4D03" w:rsidRDefault="007F4D03">
      <w:pPr>
        <w:pStyle w:val="BodyText"/>
        <w:rPr>
          <w:sz w:val="20"/>
        </w:rPr>
      </w:pPr>
    </w:p>
    <w:p w14:paraId="2F0874D0" w14:textId="77777777" w:rsidR="007F4D03" w:rsidRDefault="007F4D03">
      <w:pPr>
        <w:pStyle w:val="BodyText"/>
        <w:spacing w:before="10"/>
        <w:rPr>
          <w:sz w:val="22"/>
        </w:rPr>
      </w:pPr>
    </w:p>
    <w:p w14:paraId="72760908" w14:textId="77777777" w:rsidR="007F4D03" w:rsidRDefault="000156E9">
      <w:pPr>
        <w:tabs>
          <w:tab w:val="left" w:pos="4188"/>
          <w:tab w:val="left" w:pos="10525"/>
        </w:tabs>
        <w:spacing w:before="1"/>
        <w:ind w:left="260"/>
        <w:jc w:val="both"/>
        <w:rPr>
          <w:b/>
          <w:sz w:val="24"/>
        </w:rPr>
      </w:pPr>
      <w:r>
        <w:rPr>
          <w:color w:val="000000"/>
          <w:sz w:val="24"/>
          <w:shd w:val="clear" w:color="auto" w:fill="BEBEBE"/>
        </w:rPr>
        <w:tab/>
      </w:r>
      <w:r>
        <w:rPr>
          <w:b/>
          <w:color w:val="000000"/>
          <w:sz w:val="24"/>
          <w:shd w:val="clear" w:color="auto" w:fill="BEBEBE"/>
        </w:rPr>
        <w:t>Політика</w:t>
      </w:r>
      <w:r>
        <w:rPr>
          <w:b/>
          <w:color w:val="000000"/>
          <w:spacing w:val="-4"/>
          <w:sz w:val="24"/>
          <w:shd w:val="clear" w:color="auto" w:fill="BEBEBE"/>
        </w:rPr>
        <w:t xml:space="preserve"> </w:t>
      </w:r>
      <w:r>
        <w:rPr>
          <w:b/>
          <w:color w:val="000000"/>
          <w:sz w:val="24"/>
          <w:shd w:val="clear" w:color="auto" w:fill="BEBEBE"/>
        </w:rPr>
        <w:t>та</w:t>
      </w:r>
      <w:r>
        <w:rPr>
          <w:b/>
          <w:color w:val="000000"/>
          <w:spacing w:val="-5"/>
          <w:sz w:val="24"/>
          <w:shd w:val="clear" w:color="auto" w:fill="BEBEBE"/>
        </w:rPr>
        <w:t xml:space="preserve"> </w:t>
      </w:r>
      <w:r>
        <w:rPr>
          <w:b/>
          <w:color w:val="000000"/>
          <w:spacing w:val="-2"/>
          <w:sz w:val="24"/>
          <w:shd w:val="clear" w:color="auto" w:fill="BEBEBE"/>
        </w:rPr>
        <w:t>контроль</w:t>
      </w:r>
      <w:r>
        <w:rPr>
          <w:b/>
          <w:color w:val="000000"/>
          <w:sz w:val="24"/>
          <w:shd w:val="clear" w:color="auto" w:fill="BEBEBE"/>
        </w:rPr>
        <w:tab/>
      </w:r>
    </w:p>
    <w:p w14:paraId="35455DF6" w14:textId="77777777" w:rsidR="007F4D03" w:rsidRDefault="000156E9">
      <w:pPr>
        <w:pStyle w:val="ListParagraph"/>
        <w:numPr>
          <w:ilvl w:val="0"/>
          <w:numId w:val="5"/>
        </w:numPr>
        <w:tabs>
          <w:tab w:val="left" w:pos="1011"/>
        </w:tabs>
        <w:spacing w:before="120"/>
        <w:ind w:left="1010" w:hanging="361"/>
        <w:jc w:val="both"/>
        <w:rPr>
          <w:b/>
          <w:sz w:val="24"/>
        </w:rPr>
      </w:pPr>
      <w:r>
        <w:rPr>
          <w:b/>
          <w:sz w:val="24"/>
        </w:rPr>
        <w:t>Політика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(освітнього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компонента)</w:t>
      </w:r>
    </w:p>
    <w:p w14:paraId="41326921" w14:textId="77777777" w:rsidR="007F4D03" w:rsidRDefault="000156E9">
      <w:pPr>
        <w:pStyle w:val="BodyText"/>
        <w:spacing w:before="120"/>
        <w:ind w:left="289" w:right="309" w:firstLine="377"/>
        <w:jc w:val="both"/>
      </w:pPr>
      <w:r>
        <w:rPr>
          <w:b/>
        </w:rPr>
        <w:t xml:space="preserve">Рекомендовані методи навчання: </w:t>
      </w:r>
      <w:r>
        <w:t>вивчення основної та допоміжної літератури за тематикою лекцій, розв’язування задач на практичних заняттях та при виконанні домашніх робіт.</w:t>
      </w:r>
    </w:p>
    <w:p w14:paraId="45F7EAC2" w14:textId="77777777" w:rsidR="007F4D03" w:rsidRDefault="000156E9">
      <w:pPr>
        <w:pStyle w:val="BodyText"/>
        <w:ind w:left="289" w:right="302" w:firstLine="377"/>
        <w:jc w:val="both"/>
      </w:pPr>
      <w:r>
        <w:t>Студенту рекомендується вести докладний конспект л</w:t>
      </w:r>
      <w:r>
        <w:t>екцій. Важливим аспектом якісного засвоєння</w:t>
      </w:r>
      <w:r>
        <w:rPr>
          <w:spacing w:val="-14"/>
        </w:rPr>
        <w:t xml:space="preserve"> </w:t>
      </w:r>
      <w:r>
        <w:t>матеріалу,</w:t>
      </w:r>
      <w:r>
        <w:rPr>
          <w:spacing w:val="-15"/>
        </w:rPr>
        <w:t xml:space="preserve"> </w:t>
      </w:r>
      <w:r>
        <w:t>відпрацювання</w:t>
      </w:r>
      <w:r>
        <w:rPr>
          <w:spacing w:val="-13"/>
        </w:rPr>
        <w:t xml:space="preserve"> </w:t>
      </w:r>
      <w:r>
        <w:t>методів</w:t>
      </w:r>
      <w:r>
        <w:rPr>
          <w:spacing w:val="-15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алгоритмів</w:t>
      </w:r>
      <w:r>
        <w:rPr>
          <w:spacing w:val="-15"/>
        </w:rPr>
        <w:t xml:space="preserve"> </w:t>
      </w:r>
      <w:r>
        <w:t>вирішення</w:t>
      </w:r>
      <w:r>
        <w:rPr>
          <w:spacing w:val="-14"/>
        </w:rPr>
        <w:t xml:space="preserve"> </w:t>
      </w:r>
      <w:r>
        <w:t>основних</w:t>
      </w:r>
      <w:r>
        <w:rPr>
          <w:spacing w:val="-15"/>
        </w:rPr>
        <w:t xml:space="preserve"> </w:t>
      </w:r>
      <w:r>
        <w:t>завдань</w:t>
      </w:r>
      <w:r>
        <w:rPr>
          <w:spacing w:val="-13"/>
        </w:rPr>
        <w:t xml:space="preserve"> </w:t>
      </w:r>
      <w:r>
        <w:t>дисципліни є самостійна робота. Вона містить читання літератури, огляд літератури за темою, підготовку до занять, підготовку до МКР та ісп</w:t>
      </w:r>
      <w:r>
        <w:t>иту.</w:t>
      </w:r>
    </w:p>
    <w:p w14:paraId="52F5F129" w14:textId="77777777" w:rsidR="007F4D03" w:rsidRDefault="000156E9">
      <w:pPr>
        <w:spacing w:before="120"/>
        <w:ind w:left="3960"/>
        <w:jc w:val="both"/>
        <w:rPr>
          <w:b/>
          <w:sz w:val="24"/>
        </w:rPr>
      </w:pPr>
      <w:r>
        <w:rPr>
          <w:b/>
          <w:sz w:val="24"/>
        </w:rPr>
        <w:t>Академічна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доброчесність</w:t>
      </w:r>
    </w:p>
    <w:p w14:paraId="4031A62F" w14:textId="77777777" w:rsidR="007F4D03" w:rsidRDefault="000156E9">
      <w:pPr>
        <w:pStyle w:val="BodyText"/>
        <w:ind w:left="289" w:right="313" w:firstLine="698"/>
        <w:jc w:val="both"/>
      </w:pPr>
      <w:r>
        <w:t xml:space="preserve">Політика та принципи академічної доброчесності визначені у розділі 3 Кодексу честі Національного технічного університету України «Київський політехнічний інститут імені Ігоря Сікорського». Детальніше: </w:t>
      </w:r>
      <w:r>
        <w:rPr>
          <w:color w:val="0000FF"/>
          <w:u w:val="single" w:color="0000FF"/>
        </w:rPr>
        <w:t>https://kpi.ua/code</w:t>
      </w:r>
    </w:p>
    <w:p w14:paraId="4BC12F51" w14:textId="77777777" w:rsidR="007F4D03" w:rsidRDefault="007F4D03">
      <w:pPr>
        <w:pStyle w:val="BodyText"/>
        <w:spacing w:before="2"/>
        <w:rPr>
          <w:sz w:val="16"/>
        </w:rPr>
      </w:pPr>
    </w:p>
    <w:p w14:paraId="4D4112E3" w14:textId="77777777" w:rsidR="007F4D03" w:rsidRDefault="000156E9">
      <w:pPr>
        <w:spacing w:before="90"/>
        <w:ind w:left="4001"/>
        <w:jc w:val="both"/>
        <w:rPr>
          <w:b/>
          <w:sz w:val="24"/>
        </w:rPr>
      </w:pPr>
      <w:r>
        <w:rPr>
          <w:b/>
          <w:sz w:val="24"/>
        </w:rPr>
        <w:t>Норм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етичної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поведінки</w:t>
      </w:r>
    </w:p>
    <w:p w14:paraId="547E6DD9" w14:textId="77777777" w:rsidR="007F4D03" w:rsidRDefault="000156E9">
      <w:pPr>
        <w:pStyle w:val="BodyText"/>
        <w:ind w:left="289" w:right="308"/>
        <w:jc w:val="both"/>
      </w:pPr>
      <w:r>
        <w:t>Норми</w:t>
      </w:r>
      <w:r>
        <w:rPr>
          <w:spacing w:val="-10"/>
        </w:rPr>
        <w:t xml:space="preserve"> </w:t>
      </w:r>
      <w:r>
        <w:t>етичної</w:t>
      </w:r>
      <w:r>
        <w:rPr>
          <w:spacing w:val="-11"/>
        </w:rPr>
        <w:t xml:space="preserve"> </w:t>
      </w:r>
      <w:r>
        <w:t>поведінки</w:t>
      </w:r>
      <w:r>
        <w:rPr>
          <w:spacing w:val="-10"/>
        </w:rPr>
        <w:t xml:space="preserve"> </w:t>
      </w:r>
      <w:r>
        <w:t>студентів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працівників</w:t>
      </w:r>
      <w:r>
        <w:rPr>
          <w:spacing w:val="-11"/>
        </w:rPr>
        <w:t xml:space="preserve"> </w:t>
      </w:r>
      <w:r>
        <w:t>визначені</w:t>
      </w:r>
      <w:r>
        <w:rPr>
          <w:spacing w:val="-1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розділі</w:t>
      </w:r>
      <w:r>
        <w:rPr>
          <w:spacing w:val="-11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Кодексу</w:t>
      </w:r>
      <w:r>
        <w:rPr>
          <w:spacing w:val="-12"/>
        </w:rPr>
        <w:t xml:space="preserve"> </w:t>
      </w:r>
      <w:r>
        <w:t>честі</w:t>
      </w:r>
      <w:r>
        <w:rPr>
          <w:spacing w:val="-8"/>
        </w:rPr>
        <w:t xml:space="preserve"> </w:t>
      </w:r>
      <w:r>
        <w:t xml:space="preserve">Національного технічного університету України «Київський політехнічний інститут імені Ігоря Сікорського». Детальніше: </w:t>
      </w:r>
      <w:r>
        <w:rPr>
          <w:color w:val="0000FF"/>
          <w:u w:val="single" w:color="0000FF"/>
        </w:rPr>
        <w:t>https://kpi.ua/code</w:t>
      </w:r>
    </w:p>
    <w:p w14:paraId="11490071" w14:textId="77777777" w:rsidR="007F4D03" w:rsidRDefault="000156E9">
      <w:pPr>
        <w:pStyle w:val="ListParagraph"/>
        <w:numPr>
          <w:ilvl w:val="0"/>
          <w:numId w:val="5"/>
        </w:numPr>
        <w:tabs>
          <w:tab w:val="left" w:pos="1011"/>
        </w:tabs>
        <w:spacing w:before="121"/>
        <w:ind w:left="1010" w:right="1036" w:hanging="360"/>
        <w:jc w:val="both"/>
        <w:rPr>
          <w:b/>
          <w:sz w:val="24"/>
        </w:rPr>
      </w:pPr>
      <w:r>
        <w:rPr>
          <w:b/>
          <w:sz w:val="24"/>
        </w:rPr>
        <w:t>Види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та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рейтингова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оцінювання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результатів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(РСО) (очна\дистанційна форма)</w:t>
      </w:r>
    </w:p>
    <w:p w14:paraId="38A2A407" w14:textId="77777777" w:rsidR="007F4D03" w:rsidRDefault="000156E9">
      <w:pPr>
        <w:pStyle w:val="BodyText"/>
        <w:spacing w:before="120"/>
        <w:ind w:left="289" w:right="312" w:firstLine="566"/>
        <w:jc w:val="both"/>
      </w:pPr>
      <w:r>
        <w:t>Розподіл навчальног</w:t>
      </w:r>
      <w:r>
        <w:t>о часу за видами занять і завдань з дисципліни згідно з робочим навчальним планом.</w:t>
      </w: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3"/>
        <w:gridCol w:w="1275"/>
        <w:gridCol w:w="1133"/>
        <w:gridCol w:w="992"/>
        <w:gridCol w:w="1558"/>
        <w:gridCol w:w="992"/>
        <w:gridCol w:w="847"/>
        <w:gridCol w:w="708"/>
        <w:gridCol w:w="1512"/>
      </w:tblGrid>
      <w:tr w:rsidR="007F4D03" w14:paraId="79849A84" w14:textId="77777777">
        <w:trPr>
          <w:trHeight w:val="275"/>
        </w:trPr>
        <w:tc>
          <w:tcPr>
            <w:tcW w:w="1323" w:type="dxa"/>
            <w:vMerge w:val="restart"/>
          </w:tcPr>
          <w:p w14:paraId="527B6421" w14:textId="77777777" w:rsidR="007F4D03" w:rsidRDefault="007F4D03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14:paraId="62BD19AE" w14:textId="77777777" w:rsidR="007F4D03" w:rsidRDefault="000156E9">
            <w:pPr>
              <w:pStyle w:val="TableParagraph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Семестр</w:t>
            </w:r>
          </w:p>
        </w:tc>
        <w:tc>
          <w:tcPr>
            <w:tcW w:w="2408" w:type="dxa"/>
            <w:gridSpan w:val="2"/>
          </w:tcPr>
          <w:p w14:paraId="0B8F244C" w14:textId="77777777" w:rsidR="007F4D03" w:rsidRDefault="000156E9">
            <w:pPr>
              <w:pStyle w:val="TableParagraph"/>
              <w:spacing w:line="256" w:lineRule="exact"/>
              <w:ind w:left="724"/>
              <w:rPr>
                <w:sz w:val="24"/>
              </w:rPr>
            </w:pPr>
            <w:proofErr w:type="spellStart"/>
            <w:r>
              <w:rPr>
                <w:sz w:val="24"/>
              </w:rPr>
              <w:t>Навч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час</w:t>
            </w:r>
          </w:p>
        </w:tc>
        <w:tc>
          <w:tcPr>
            <w:tcW w:w="3542" w:type="dxa"/>
            <w:gridSpan w:val="3"/>
          </w:tcPr>
          <w:p w14:paraId="0D70234C" w14:textId="77777777" w:rsidR="007F4D03" w:rsidRDefault="000156E9">
            <w:pPr>
              <w:pStyle w:val="TableParagraph"/>
              <w:spacing w:line="256" w:lineRule="exact"/>
              <w:ind w:left="376"/>
              <w:rPr>
                <w:sz w:val="24"/>
              </w:rPr>
            </w:pPr>
            <w:r>
              <w:rPr>
                <w:sz w:val="24"/>
              </w:rPr>
              <w:t>Розподіл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годин</w:t>
            </w:r>
          </w:p>
        </w:tc>
        <w:tc>
          <w:tcPr>
            <w:tcW w:w="3067" w:type="dxa"/>
            <w:gridSpan w:val="3"/>
          </w:tcPr>
          <w:p w14:paraId="2206CA1E" w14:textId="77777777" w:rsidR="007F4D03" w:rsidRDefault="000156E9">
            <w:pPr>
              <w:pStyle w:val="TableParagraph"/>
              <w:spacing w:line="256" w:lineRule="exact"/>
              <w:ind w:left="581"/>
              <w:rPr>
                <w:sz w:val="24"/>
              </w:rPr>
            </w:pPr>
            <w:r>
              <w:rPr>
                <w:sz w:val="24"/>
              </w:rPr>
              <w:t>Контрольні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заходи</w:t>
            </w:r>
          </w:p>
        </w:tc>
      </w:tr>
      <w:tr w:rsidR="007F4D03" w14:paraId="1F5D75A5" w14:textId="77777777">
        <w:trPr>
          <w:trHeight w:val="551"/>
        </w:trPr>
        <w:tc>
          <w:tcPr>
            <w:tcW w:w="1323" w:type="dxa"/>
            <w:vMerge/>
            <w:tcBorders>
              <w:top w:val="nil"/>
            </w:tcBorders>
          </w:tcPr>
          <w:p w14:paraId="6F28ADF1" w14:textId="77777777" w:rsidR="007F4D03" w:rsidRDefault="007F4D03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14:paraId="06A5D749" w14:textId="77777777" w:rsidR="007F4D03" w:rsidRDefault="000156E9">
            <w:pPr>
              <w:pStyle w:val="TableParagraph"/>
              <w:spacing w:before="135"/>
              <w:ind w:left="193" w:right="17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Кредити</w:t>
            </w:r>
          </w:p>
        </w:tc>
        <w:tc>
          <w:tcPr>
            <w:tcW w:w="1133" w:type="dxa"/>
          </w:tcPr>
          <w:p w14:paraId="2340D22E" w14:textId="77777777" w:rsidR="007F4D03" w:rsidRDefault="000156E9">
            <w:pPr>
              <w:pStyle w:val="TableParagraph"/>
              <w:spacing w:line="276" w:lineRule="exact"/>
              <w:ind w:left="371" w:right="255" w:hanging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Акад. </w:t>
            </w:r>
            <w:r>
              <w:rPr>
                <w:spacing w:val="-4"/>
                <w:sz w:val="24"/>
              </w:rPr>
              <w:t>год.</w:t>
            </w:r>
          </w:p>
        </w:tc>
        <w:tc>
          <w:tcPr>
            <w:tcW w:w="992" w:type="dxa"/>
          </w:tcPr>
          <w:p w14:paraId="08CBED34" w14:textId="77777777" w:rsidR="007F4D03" w:rsidRDefault="000156E9">
            <w:pPr>
              <w:pStyle w:val="TableParagraph"/>
              <w:spacing w:before="135"/>
              <w:ind w:left="163" w:right="14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Лекції</w:t>
            </w:r>
          </w:p>
        </w:tc>
        <w:tc>
          <w:tcPr>
            <w:tcW w:w="1558" w:type="dxa"/>
          </w:tcPr>
          <w:p w14:paraId="1257AA1A" w14:textId="77777777" w:rsidR="007F4D03" w:rsidRDefault="000156E9">
            <w:pPr>
              <w:pStyle w:val="TableParagraph"/>
              <w:spacing w:before="135"/>
              <w:ind w:left="240" w:right="2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Практичні</w:t>
            </w:r>
          </w:p>
        </w:tc>
        <w:tc>
          <w:tcPr>
            <w:tcW w:w="992" w:type="dxa"/>
          </w:tcPr>
          <w:p w14:paraId="4825627D" w14:textId="77777777" w:rsidR="007F4D03" w:rsidRDefault="000156E9">
            <w:pPr>
              <w:pStyle w:val="TableParagraph"/>
              <w:spacing w:before="135"/>
              <w:ind w:left="163" w:right="13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СРС</w:t>
            </w:r>
          </w:p>
        </w:tc>
        <w:tc>
          <w:tcPr>
            <w:tcW w:w="847" w:type="dxa"/>
          </w:tcPr>
          <w:p w14:paraId="5D403458" w14:textId="77777777" w:rsidR="007F4D03" w:rsidRDefault="000156E9">
            <w:pPr>
              <w:pStyle w:val="TableParagraph"/>
              <w:spacing w:before="135"/>
              <w:ind w:left="168" w:right="13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МКР</w:t>
            </w:r>
          </w:p>
        </w:tc>
        <w:tc>
          <w:tcPr>
            <w:tcW w:w="708" w:type="dxa"/>
          </w:tcPr>
          <w:p w14:paraId="0324F322" w14:textId="77777777" w:rsidR="007F4D03" w:rsidRDefault="000156E9">
            <w:pPr>
              <w:pStyle w:val="TableParagraph"/>
              <w:spacing w:before="135"/>
              <w:ind w:left="124" w:right="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ДКР</w:t>
            </w:r>
          </w:p>
        </w:tc>
        <w:tc>
          <w:tcPr>
            <w:tcW w:w="1512" w:type="dxa"/>
          </w:tcPr>
          <w:p w14:paraId="3B9006B1" w14:textId="77777777" w:rsidR="007F4D03" w:rsidRDefault="000156E9">
            <w:pPr>
              <w:pStyle w:val="TableParagraph"/>
              <w:spacing w:line="276" w:lineRule="exact"/>
              <w:ind w:left="476" w:right="271" w:hanging="16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Семестр. </w:t>
            </w:r>
            <w:proofErr w:type="spellStart"/>
            <w:r>
              <w:rPr>
                <w:spacing w:val="-2"/>
                <w:sz w:val="24"/>
              </w:rPr>
              <w:t>атест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7F4D03" w14:paraId="174E488C" w14:textId="77777777">
        <w:trPr>
          <w:trHeight w:val="275"/>
        </w:trPr>
        <w:tc>
          <w:tcPr>
            <w:tcW w:w="1323" w:type="dxa"/>
          </w:tcPr>
          <w:p w14:paraId="5F76EE0A" w14:textId="77777777" w:rsidR="007F4D03" w:rsidRDefault="000156E9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5" w:type="dxa"/>
          </w:tcPr>
          <w:p w14:paraId="7096F130" w14:textId="77777777" w:rsidR="007F4D03" w:rsidRDefault="000156E9">
            <w:pPr>
              <w:pStyle w:val="TableParagraph"/>
              <w:spacing w:line="25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3" w:type="dxa"/>
          </w:tcPr>
          <w:p w14:paraId="69AFAC6E" w14:textId="77777777" w:rsidR="007F4D03" w:rsidRDefault="000156E9">
            <w:pPr>
              <w:pStyle w:val="TableParagraph"/>
              <w:spacing w:line="255" w:lineRule="exact"/>
              <w:ind w:left="390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992" w:type="dxa"/>
          </w:tcPr>
          <w:p w14:paraId="1376EAAE" w14:textId="77777777" w:rsidR="007F4D03" w:rsidRDefault="000156E9">
            <w:pPr>
              <w:pStyle w:val="TableParagraph"/>
              <w:spacing w:line="255" w:lineRule="exact"/>
              <w:ind w:left="162" w:right="1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558" w:type="dxa"/>
          </w:tcPr>
          <w:p w14:paraId="5415CC35" w14:textId="77777777" w:rsidR="007F4D03" w:rsidRDefault="000156E9">
            <w:pPr>
              <w:pStyle w:val="TableParagraph"/>
              <w:spacing w:line="255" w:lineRule="exact"/>
              <w:ind w:left="240" w:right="21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992" w:type="dxa"/>
          </w:tcPr>
          <w:p w14:paraId="6347F387" w14:textId="77777777" w:rsidR="007F4D03" w:rsidRDefault="000156E9">
            <w:pPr>
              <w:pStyle w:val="TableParagraph"/>
              <w:spacing w:line="255" w:lineRule="exact"/>
              <w:ind w:left="163" w:right="14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847" w:type="dxa"/>
          </w:tcPr>
          <w:p w14:paraId="5A567FEC" w14:textId="77777777" w:rsidR="007F4D03" w:rsidRDefault="000156E9">
            <w:pPr>
              <w:pStyle w:val="TableParagraph"/>
              <w:spacing w:line="255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43766091" w14:textId="77777777" w:rsidR="007F4D03" w:rsidRDefault="000156E9">
            <w:pPr>
              <w:pStyle w:val="TableParagraph"/>
              <w:spacing w:line="255" w:lineRule="exact"/>
              <w:ind w:left="3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12" w:type="dxa"/>
          </w:tcPr>
          <w:p w14:paraId="2F6380BB" w14:textId="77777777" w:rsidR="007F4D03" w:rsidRDefault="000156E9">
            <w:pPr>
              <w:pStyle w:val="TableParagraph"/>
              <w:spacing w:line="255" w:lineRule="exact"/>
              <w:ind w:left="366"/>
              <w:rPr>
                <w:sz w:val="24"/>
              </w:rPr>
            </w:pPr>
            <w:r>
              <w:rPr>
                <w:spacing w:val="-2"/>
                <w:sz w:val="24"/>
              </w:rPr>
              <w:t>екзамен</w:t>
            </w:r>
          </w:p>
        </w:tc>
      </w:tr>
    </w:tbl>
    <w:p w14:paraId="3141E8B2" w14:textId="77777777" w:rsidR="007F4D03" w:rsidRDefault="007F4D03">
      <w:pPr>
        <w:spacing w:line="255" w:lineRule="exact"/>
        <w:rPr>
          <w:sz w:val="24"/>
        </w:rPr>
        <w:sectPr w:rsidR="007F4D03">
          <w:pgSz w:w="11920" w:h="16850"/>
          <w:pgMar w:top="760" w:right="540" w:bottom="280" w:left="560" w:header="720" w:footer="720" w:gutter="0"/>
          <w:cols w:space="720"/>
        </w:sectPr>
      </w:pPr>
    </w:p>
    <w:p w14:paraId="4888B33B" w14:textId="77777777" w:rsidR="007F4D03" w:rsidRDefault="000156E9">
      <w:pPr>
        <w:pStyle w:val="BodyText"/>
        <w:spacing w:before="61"/>
        <w:ind w:left="289" w:right="309" w:firstLine="518"/>
        <w:jc w:val="both"/>
      </w:pPr>
      <w:r>
        <w:lastRenderedPageBreak/>
        <w:t xml:space="preserve">На першому занятті здобувачі ознайомлюються із рейтинговою системою оцінювання (РСО) дисципліни, яка побудована на основі Положення про систему оцінювання результатів навчання </w:t>
      </w:r>
      <w:r>
        <w:rPr>
          <w:color w:val="1153CC"/>
          <w:spacing w:val="-2"/>
          <w:u w:val="single" w:color="1153CC"/>
        </w:rPr>
        <w:t>https://osvita.kpi.ua/sites/default/files/downloads/Pologennia_RSO_2022.pdf</w:t>
      </w:r>
    </w:p>
    <w:p w14:paraId="3F50AB9C" w14:textId="77777777" w:rsidR="007F4D03" w:rsidRDefault="000156E9">
      <w:pPr>
        <w:pStyle w:val="BodyText"/>
        <w:spacing w:before="1"/>
        <w:ind w:left="808"/>
        <w:jc w:val="both"/>
      </w:pPr>
      <w:r>
        <w:t>Пот</w:t>
      </w:r>
      <w:r>
        <w:t>очний</w:t>
      </w:r>
      <w:r>
        <w:rPr>
          <w:spacing w:val="-9"/>
        </w:rPr>
        <w:t xml:space="preserve"> </w:t>
      </w:r>
      <w:r>
        <w:t>контроль:</w:t>
      </w:r>
      <w:r>
        <w:rPr>
          <w:spacing w:val="-7"/>
        </w:rPr>
        <w:t xml:space="preserve"> </w:t>
      </w:r>
      <w:r>
        <w:t>фронтальний</w:t>
      </w:r>
      <w:r>
        <w:rPr>
          <w:spacing w:val="-8"/>
        </w:rPr>
        <w:t xml:space="preserve"> </w:t>
      </w:r>
      <w:r>
        <w:t>(усний,</w:t>
      </w:r>
      <w:r>
        <w:rPr>
          <w:spacing w:val="-7"/>
        </w:rPr>
        <w:t xml:space="preserve"> </w:t>
      </w:r>
      <w:r>
        <w:t>письмовий),</w:t>
      </w:r>
      <w:r>
        <w:rPr>
          <w:spacing w:val="-7"/>
        </w:rPr>
        <w:t xml:space="preserve"> </w:t>
      </w:r>
      <w:r>
        <w:rPr>
          <w:spacing w:val="-4"/>
        </w:rPr>
        <w:t>МКР.</w:t>
      </w:r>
    </w:p>
    <w:p w14:paraId="14D45CF6" w14:textId="77777777" w:rsidR="007F4D03" w:rsidRDefault="000156E9">
      <w:pPr>
        <w:pStyle w:val="BodyText"/>
        <w:ind w:left="289" w:right="309" w:firstLine="518"/>
        <w:jc w:val="both"/>
      </w:pPr>
      <w:r>
        <w:t xml:space="preserve">Календарний контроль: проводиться двічі на семестр як моніторинг поточного стану виконання вимог </w:t>
      </w:r>
      <w:proofErr w:type="spellStart"/>
      <w:r>
        <w:t>силабусу</w:t>
      </w:r>
      <w:proofErr w:type="spellEnd"/>
      <w:r>
        <w:t xml:space="preserve">, результати якого відображаються в системі Електронний </w:t>
      </w:r>
      <w:proofErr w:type="spellStart"/>
      <w:r>
        <w:t>кампус</w:t>
      </w:r>
      <w:proofErr w:type="spellEnd"/>
      <w:r>
        <w:t xml:space="preserve"> </w:t>
      </w:r>
      <w:r>
        <w:rPr>
          <w:spacing w:val="-2"/>
          <w:u w:val="single"/>
        </w:rPr>
        <w:t>https://campus.kpi.ua</w:t>
      </w:r>
      <w:r>
        <w:rPr>
          <w:spacing w:val="-2"/>
        </w:rPr>
        <w:t>.</w:t>
      </w:r>
    </w:p>
    <w:p w14:paraId="31FF0250" w14:textId="77777777" w:rsidR="007F4D03" w:rsidRDefault="000156E9">
      <w:pPr>
        <w:pStyle w:val="BodyText"/>
        <w:ind w:left="808"/>
        <w:jc w:val="both"/>
      </w:pPr>
      <w:r>
        <w:t>Рейтингова</w:t>
      </w:r>
      <w:r>
        <w:rPr>
          <w:spacing w:val="61"/>
        </w:rPr>
        <w:t xml:space="preserve"> </w:t>
      </w:r>
      <w:r>
        <w:t>с</w:t>
      </w:r>
      <w:r>
        <w:t>истема</w:t>
      </w:r>
      <w:r>
        <w:rPr>
          <w:spacing w:val="64"/>
        </w:rPr>
        <w:t xml:space="preserve"> </w:t>
      </w:r>
      <w:r>
        <w:t>оцінювання</w:t>
      </w:r>
      <w:r>
        <w:rPr>
          <w:spacing w:val="63"/>
        </w:rPr>
        <w:t xml:space="preserve"> </w:t>
      </w:r>
      <w:r>
        <w:t>(РСО)</w:t>
      </w:r>
      <w:r>
        <w:rPr>
          <w:spacing w:val="61"/>
        </w:rPr>
        <w:t xml:space="preserve"> </w:t>
      </w:r>
      <w:r>
        <w:t>включає</w:t>
      </w:r>
      <w:r>
        <w:rPr>
          <w:spacing w:val="62"/>
        </w:rPr>
        <w:t xml:space="preserve"> </w:t>
      </w:r>
      <w:r>
        <w:t>всі</w:t>
      </w:r>
      <w:r>
        <w:rPr>
          <w:spacing w:val="64"/>
        </w:rPr>
        <w:t xml:space="preserve"> </w:t>
      </w:r>
      <w:r>
        <w:t>види</w:t>
      </w:r>
      <w:r>
        <w:rPr>
          <w:spacing w:val="64"/>
        </w:rPr>
        <w:t xml:space="preserve"> </w:t>
      </w:r>
      <w:r>
        <w:t>тестування:</w:t>
      </w:r>
      <w:r>
        <w:rPr>
          <w:spacing w:val="63"/>
        </w:rPr>
        <w:t xml:space="preserve"> </w:t>
      </w:r>
      <w:r>
        <w:t>контрольні</w:t>
      </w:r>
      <w:r>
        <w:rPr>
          <w:spacing w:val="63"/>
        </w:rPr>
        <w:t xml:space="preserve"> </w:t>
      </w:r>
      <w:r>
        <w:rPr>
          <w:spacing w:val="-2"/>
        </w:rPr>
        <w:t>роботи.</w:t>
      </w:r>
    </w:p>
    <w:p w14:paraId="1F0892B4" w14:textId="77777777" w:rsidR="007F4D03" w:rsidRDefault="000156E9">
      <w:pPr>
        <w:pStyle w:val="BodyText"/>
        <w:ind w:left="289"/>
        <w:jc w:val="both"/>
      </w:pPr>
      <w:r>
        <w:t>Кожний</w:t>
      </w:r>
      <w:r>
        <w:rPr>
          <w:spacing w:val="-3"/>
        </w:rPr>
        <w:t xml:space="preserve"> </w:t>
      </w:r>
      <w:r>
        <w:t>студент</w:t>
      </w:r>
      <w:r>
        <w:rPr>
          <w:spacing w:val="-4"/>
        </w:rPr>
        <w:t xml:space="preserve"> </w:t>
      </w:r>
      <w:r>
        <w:t>отримує</w:t>
      </w:r>
      <w:r>
        <w:rPr>
          <w:spacing w:val="-2"/>
        </w:rPr>
        <w:t xml:space="preserve"> </w:t>
      </w:r>
      <w:r>
        <w:t>свій</w:t>
      </w:r>
      <w:r>
        <w:rPr>
          <w:spacing w:val="-4"/>
        </w:rPr>
        <w:t xml:space="preserve"> </w:t>
      </w:r>
      <w:r>
        <w:t>підсумковий</w:t>
      </w:r>
      <w:r>
        <w:rPr>
          <w:spacing w:val="-2"/>
        </w:rPr>
        <w:t xml:space="preserve"> </w:t>
      </w:r>
      <w:r>
        <w:t>рейтинг</w:t>
      </w:r>
      <w:r>
        <w:rPr>
          <w:spacing w:val="-3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rPr>
          <w:spacing w:val="-2"/>
        </w:rPr>
        <w:t>дисципліни.</w:t>
      </w:r>
    </w:p>
    <w:p w14:paraId="26F0BC7D" w14:textId="77777777" w:rsidR="007F4D03" w:rsidRDefault="000156E9">
      <w:pPr>
        <w:pStyle w:val="BodyText"/>
        <w:ind w:left="289" w:right="310" w:firstLine="518"/>
        <w:jc w:val="both"/>
      </w:pPr>
      <w:r>
        <w:t>РСО з дисципліни складається з двох складових: стартової – призначена для оцінювання заходів поточного контролю впродовж семестру та екзаменаційної – призначена для оцінювання окремих запитань (завдань) на екзамені.</w:t>
      </w:r>
    </w:p>
    <w:p w14:paraId="7C7BCA9E" w14:textId="77777777" w:rsidR="007F4D03" w:rsidRDefault="000156E9">
      <w:pPr>
        <w:pStyle w:val="BodyText"/>
        <w:ind w:left="808"/>
        <w:jc w:val="both"/>
      </w:pPr>
      <w:r>
        <w:t>Розмір</w:t>
      </w:r>
      <w:r>
        <w:rPr>
          <w:spacing w:val="-4"/>
        </w:rPr>
        <w:t xml:space="preserve"> </w:t>
      </w:r>
      <w:r>
        <w:t>стартової</w:t>
      </w:r>
      <w:r>
        <w:rPr>
          <w:spacing w:val="-2"/>
        </w:rPr>
        <w:t xml:space="preserve"> </w:t>
      </w:r>
      <w:r>
        <w:t>складової</w:t>
      </w:r>
      <w:r>
        <w:rPr>
          <w:spacing w:val="-2"/>
        </w:rPr>
        <w:t xml:space="preserve"> </w:t>
      </w:r>
      <w:r>
        <w:t>РСО</w:t>
      </w:r>
      <w:r>
        <w:rPr>
          <w:spacing w:val="-2"/>
        </w:rPr>
        <w:t xml:space="preserve"> </w:t>
      </w:r>
      <w:r>
        <w:t>дорівнює</w:t>
      </w:r>
      <w:r>
        <w:rPr>
          <w:spacing w:val="-3"/>
        </w:rPr>
        <w:t xml:space="preserve"> </w:t>
      </w:r>
      <w:r>
        <w:t>50</w:t>
      </w:r>
      <w:r>
        <w:rPr>
          <w:spacing w:val="-2"/>
        </w:rPr>
        <w:t xml:space="preserve"> </w:t>
      </w:r>
      <w:r>
        <w:t>балів,</w:t>
      </w:r>
      <w:r>
        <w:rPr>
          <w:spacing w:val="-2"/>
        </w:rPr>
        <w:t xml:space="preserve"> </w:t>
      </w:r>
      <w:r>
        <w:t>екзаменаційної</w:t>
      </w:r>
      <w:r>
        <w:rPr>
          <w:spacing w:val="-2"/>
        </w:rPr>
        <w:t xml:space="preserve"> </w:t>
      </w:r>
      <w:r>
        <w:t>складової</w:t>
      </w:r>
      <w:r>
        <w:rPr>
          <w:spacing w:val="1"/>
        </w:rPr>
        <w:t xml:space="preserve"> </w:t>
      </w:r>
      <w:r>
        <w:t>–50</w:t>
      </w:r>
      <w:r>
        <w:rPr>
          <w:spacing w:val="-1"/>
        </w:rPr>
        <w:t xml:space="preserve"> </w:t>
      </w:r>
      <w:r>
        <w:rPr>
          <w:spacing w:val="-2"/>
        </w:rPr>
        <w:t>балів.</w:t>
      </w:r>
    </w:p>
    <w:p w14:paraId="34190CFB" w14:textId="77777777" w:rsidR="007F4D03" w:rsidRDefault="000156E9">
      <w:pPr>
        <w:pStyle w:val="BodyText"/>
        <w:spacing w:before="1"/>
        <w:ind w:left="289" w:right="1727" w:firstLine="518"/>
        <w:jc w:val="both"/>
      </w:pPr>
      <w:r>
        <w:t>Стартові</w:t>
      </w:r>
      <w:r>
        <w:rPr>
          <w:spacing w:val="-4"/>
        </w:rPr>
        <w:t xml:space="preserve"> </w:t>
      </w:r>
      <w:r>
        <w:t>бали</w:t>
      </w:r>
      <w:r>
        <w:rPr>
          <w:spacing w:val="-3"/>
        </w:rPr>
        <w:t xml:space="preserve"> </w:t>
      </w:r>
      <w:r>
        <w:t>формуються</w:t>
      </w:r>
      <w:r>
        <w:rPr>
          <w:spacing w:val="-4"/>
        </w:rPr>
        <w:t xml:space="preserve"> </w:t>
      </w:r>
      <w:r>
        <w:t>як</w:t>
      </w:r>
      <w:r>
        <w:rPr>
          <w:spacing w:val="-4"/>
        </w:rPr>
        <w:t xml:space="preserve"> </w:t>
      </w:r>
      <w:r>
        <w:t>сума</w:t>
      </w:r>
      <w:r>
        <w:rPr>
          <w:spacing w:val="-5"/>
        </w:rPr>
        <w:t xml:space="preserve"> </w:t>
      </w:r>
      <w:r>
        <w:t>рейтингових</w:t>
      </w:r>
      <w:r>
        <w:rPr>
          <w:spacing w:val="-4"/>
        </w:rPr>
        <w:t xml:space="preserve"> </w:t>
      </w:r>
      <w:r>
        <w:t>балів,</w:t>
      </w:r>
      <w:r>
        <w:rPr>
          <w:spacing w:val="-5"/>
        </w:rPr>
        <w:t xml:space="preserve"> </w:t>
      </w:r>
      <w:r>
        <w:t>отриманих</w:t>
      </w:r>
      <w:r>
        <w:rPr>
          <w:spacing w:val="-4"/>
        </w:rPr>
        <w:t xml:space="preserve"> </w:t>
      </w:r>
      <w:r>
        <w:t>здобувачем</w:t>
      </w:r>
      <w:r>
        <w:rPr>
          <w:spacing w:val="-5"/>
        </w:rPr>
        <w:t xml:space="preserve"> </w:t>
      </w:r>
      <w:r>
        <w:t>за результатами заходів поточного контролю, які він отримує за:</w:t>
      </w:r>
    </w:p>
    <w:p w14:paraId="4013BD25" w14:textId="77777777" w:rsidR="007F4D03" w:rsidRDefault="000156E9">
      <w:pPr>
        <w:pStyle w:val="ListParagraph"/>
        <w:numPr>
          <w:ilvl w:val="0"/>
          <w:numId w:val="4"/>
        </w:numPr>
        <w:tabs>
          <w:tab w:val="left" w:pos="1200"/>
        </w:tabs>
        <w:ind w:left="1199"/>
        <w:jc w:val="both"/>
        <w:rPr>
          <w:sz w:val="24"/>
        </w:rPr>
      </w:pPr>
      <w:r>
        <w:rPr>
          <w:sz w:val="24"/>
        </w:rPr>
        <w:t>відповіді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заняттях;</w:t>
      </w:r>
    </w:p>
    <w:p w14:paraId="504C049D" w14:textId="77777777" w:rsidR="007F4D03" w:rsidRDefault="000156E9">
      <w:pPr>
        <w:pStyle w:val="ListParagraph"/>
        <w:numPr>
          <w:ilvl w:val="0"/>
          <w:numId w:val="4"/>
        </w:numPr>
        <w:tabs>
          <w:tab w:val="left" w:pos="1200"/>
        </w:tabs>
        <w:ind w:right="5268" w:firstLine="0"/>
        <w:jc w:val="both"/>
        <w:rPr>
          <w:sz w:val="24"/>
        </w:rPr>
      </w:pPr>
      <w:r>
        <w:rPr>
          <w:sz w:val="24"/>
        </w:rPr>
        <w:t>написання</w:t>
      </w:r>
      <w:r>
        <w:rPr>
          <w:spacing w:val="-12"/>
          <w:sz w:val="24"/>
        </w:rPr>
        <w:t xml:space="preserve"> </w:t>
      </w:r>
      <w:r>
        <w:rPr>
          <w:sz w:val="24"/>
        </w:rPr>
        <w:t>модульної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роботи;</w:t>
      </w:r>
      <w:r>
        <w:rPr>
          <w:sz w:val="24"/>
        </w:rPr>
        <w:t xml:space="preserve"> а також заохочувальних та штрафних балів.</w:t>
      </w:r>
    </w:p>
    <w:p w14:paraId="0F59E284" w14:textId="77777777" w:rsidR="007F4D03" w:rsidRDefault="000156E9">
      <w:pPr>
        <w:pStyle w:val="BodyText"/>
        <w:ind w:left="289" w:right="318" w:firstLine="518"/>
        <w:jc w:val="both"/>
      </w:pPr>
      <w:r>
        <w:t>Після оцінювання відповідей здобувача на екзамені (виконання екзаменаційної контрольної роботи) викладач підсумовує стартові бали та бали за екзамен, зводить до рейтингової оцінки та переводить до оцінок за універ</w:t>
      </w:r>
      <w:r>
        <w:t>ситетською шкалою.</w:t>
      </w:r>
    </w:p>
    <w:p w14:paraId="06538F83" w14:textId="77777777" w:rsidR="007F4D03" w:rsidRDefault="000156E9">
      <w:pPr>
        <w:pStyle w:val="BodyText"/>
        <w:spacing w:before="89"/>
        <w:ind w:left="3741"/>
        <w:jc w:val="both"/>
      </w:pPr>
      <w:r>
        <w:t>Відповіді</w:t>
      </w:r>
      <w:r>
        <w:rPr>
          <w:spacing w:val="-6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практичних</w:t>
      </w:r>
      <w:r>
        <w:rPr>
          <w:spacing w:val="-5"/>
        </w:rPr>
        <w:t xml:space="preserve"> </w:t>
      </w:r>
      <w:r>
        <w:rPr>
          <w:spacing w:val="-2"/>
        </w:rPr>
        <w:t>занять</w:t>
      </w:r>
    </w:p>
    <w:p w14:paraId="4EB558D9" w14:textId="77777777" w:rsidR="007F4D03" w:rsidRDefault="000156E9">
      <w:pPr>
        <w:pStyle w:val="BodyText"/>
        <w:ind w:left="808"/>
      </w:pPr>
      <w:r>
        <w:t>Ваговий</w:t>
      </w:r>
      <w:r>
        <w:rPr>
          <w:spacing w:val="-4"/>
        </w:rPr>
        <w:t xml:space="preserve"> </w:t>
      </w:r>
      <w:r>
        <w:t>бал</w:t>
      </w:r>
      <w:r>
        <w:rPr>
          <w:spacing w:val="-2"/>
        </w:rPr>
        <w:t xml:space="preserve"> </w:t>
      </w:r>
      <w:r>
        <w:rPr>
          <w:spacing w:val="-10"/>
        </w:rPr>
        <w:t>5</w:t>
      </w:r>
    </w:p>
    <w:p w14:paraId="1E1E68E2" w14:textId="77777777" w:rsidR="007F4D03" w:rsidRDefault="000156E9">
      <w:pPr>
        <w:pStyle w:val="ListParagraph"/>
        <w:numPr>
          <w:ilvl w:val="0"/>
          <w:numId w:val="3"/>
        </w:numPr>
        <w:tabs>
          <w:tab w:val="left" w:pos="1095"/>
          <w:tab w:val="left" w:pos="1885"/>
          <w:tab w:val="left" w:pos="2805"/>
          <w:tab w:val="left" w:pos="4012"/>
          <w:tab w:val="left" w:pos="5407"/>
          <w:tab w:val="left" w:pos="5894"/>
          <w:tab w:val="left" w:pos="7078"/>
        </w:tabs>
        <w:spacing w:before="2"/>
        <w:ind w:right="309"/>
        <w:rPr>
          <w:sz w:val="24"/>
        </w:rPr>
      </w:pPr>
      <w:r>
        <w:rPr>
          <w:spacing w:val="-4"/>
          <w:sz w:val="24"/>
        </w:rPr>
        <w:t>якщо</w:t>
      </w:r>
      <w:r>
        <w:rPr>
          <w:sz w:val="24"/>
        </w:rPr>
        <w:tab/>
      </w:r>
      <w:r>
        <w:rPr>
          <w:spacing w:val="-2"/>
          <w:sz w:val="24"/>
        </w:rPr>
        <w:t>задача</w:t>
      </w:r>
      <w:r>
        <w:rPr>
          <w:sz w:val="24"/>
        </w:rPr>
        <w:tab/>
      </w:r>
      <w:r>
        <w:rPr>
          <w:spacing w:val="-2"/>
          <w:sz w:val="24"/>
        </w:rPr>
        <w:t>повністю</w:t>
      </w:r>
      <w:r>
        <w:rPr>
          <w:sz w:val="24"/>
        </w:rPr>
        <w:tab/>
      </w:r>
      <w:r>
        <w:rPr>
          <w:spacing w:val="-2"/>
          <w:sz w:val="24"/>
        </w:rPr>
        <w:t>розв’язана,</w:t>
      </w:r>
      <w:r>
        <w:rPr>
          <w:sz w:val="24"/>
        </w:rPr>
        <w:tab/>
      </w:r>
      <w:r>
        <w:rPr>
          <w:spacing w:val="-6"/>
          <w:sz w:val="24"/>
        </w:rPr>
        <w:t>то</w:t>
      </w:r>
      <w:r>
        <w:rPr>
          <w:sz w:val="24"/>
        </w:rPr>
        <w:tab/>
      </w:r>
      <w:r>
        <w:rPr>
          <w:spacing w:val="-2"/>
          <w:sz w:val="24"/>
        </w:rPr>
        <w:t>здобувач</w:t>
      </w:r>
      <w:r>
        <w:rPr>
          <w:sz w:val="24"/>
        </w:rPr>
        <w:tab/>
        <w:t>отримує</w:t>
      </w:r>
      <w:r>
        <w:rPr>
          <w:spacing w:val="40"/>
          <w:sz w:val="24"/>
        </w:rPr>
        <w:t xml:space="preserve"> </w:t>
      </w:r>
      <w:r>
        <w:rPr>
          <w:sz w:val="24"/>
        </w:rPr>
        <w:t>максимальну</w:t>
      </w:r>
      <w:r>
        <w:rPr>
          <w:spacing w:val="80"/>
          <w:sz w:val="24"/>
        </w:rPr>
        <w:t xml:space="preserve"> </w:t>
      </w:r>
      <w:r>
        <w:rPr>
          <w:sz w:val="24"/>
        </w:rPr>
        <w:t>кількість запланованих балів;</w:t>
      </w:r>
    </w:p>
    <w:p w14:paraId="0FAA56BC" w14:textId="77777777" w:rsidR="007F4D03" w:rsidRDefault="000156E9">
      <w:pPr>
        <w:pStyle w:val="ListParagraph"/>
        <w:numPr>
          <w:ilvl w:val="0"/>
          <w:numId w:val="3"/>
        </w:numPr>
        <w:tabs>
          <w:tab w:val="left" w:pos="1095"/>
          <w:tab w:val="left" w:pos="4884"/>
          <w:tab w:val="left" w:pos="6067"/>
          <w:tab w:val="left" w:pos="6386"/>
          <w:tab w:val="left" w:pos="7772"/>
          <w:tab w:val="left" w:pos="8211"/>
          <w:tab w:val="left" w:pos="9344"/>
        </w:tabs>
        <w:ind w:right="311"/>
        <w:rPr>
          <w:sz w:val="24"/>
        </w:rPr>
      </w:pPr>
      <w:r>
        <w:rPr>
          <w:sz w:val="24"/>
        </w:rPr>
        <w:t>якщо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правильна,</w:t>
      </w:r>
      <w:r>
        <w:rPr>
          <w:spacing w:val="40"/>
          <w:sz w:val="24"/>
        </w:rPr>
        <w:t xml:space="preserve"> </w:t>
      </w:r>
      <w:r>
        <w:rPr>
          <w:sz w:val="24"/>
        </w:rPr>
        <w:t>але</w:t>
      </w:r>
      <w:r>
        <w:rPr>
          <w:spacing w:val="40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ab/>
      </w:r>
      <w:r>
        <w:rPr>
          <w:spacing w:val="-2"/>
          <w:sz w:val="24"/>
        </w:rPr>
        <w:t>розв’язку</w:t>
      </w:r>
      <w:r>
        <w:rPr>
          <w:sz w:val="24"/>
        </w:rPr>
        <w:tab/>
      </w:r>
      <w:r>
        <w:rPr>
          <w:spacing w:val="-10"/>
          <w:sz w:val="24"/>
        </w:rPr>
        <w:t>є</w:t>
      </w:r>
      <w:r>
        <w:rPr>
          <w:sz w:val="24"/>
        </w:rPr>
        <w:tab/>
      </w:r>
      <w:r>
        <w:rPr>
          <w:spacing w:val="-2"/>
          <w:sz w:val="24"/>
        </w:rPr>
        <w:t>неточності,</w:t>
      </w:r>
      <w:r>
        <w:rPr>
          <w:sz w:val="24"/>
        </w:rPr>
        <w:tab/>
      </w:r>
      <w:r>
        <w:rPr>
          <w:spacing w:val="-6"/>
          <w:sz w:val="24"/>
        </w:rPr>
        <w:t>то</w:t>
      </w:r>
      <w:r>
        <w:rPr>
          <w:sz w:val="24"/>
        </w:rPr>
        <w:tab/>
      </w:r>
      <w:r>
        <w:rPr>
          <w:spacing w:val="-2"/>
          <w:sz w:val="24"/>
        </w:rPr>
        <w:t>здобувач</w:t>
      </w:r>
      <w:r>
        <w:rPr>
          <w:sz w:val="24"/>
        </w:rPr>
        <w:tab/>
      </w:r>
      <w:r>
        <w:rPr>
          <w:spacing w:val="-2"/>
          <w:sz w:val="24"/>
        </w:rPr>
        <w:t xml:space="preserve">отримує0,5 </w:t>
      </w:r>
      <w:r>
        <w:rPr>
          <w:sz w:val="24"/>
        </w:rPr>
        <w:t>запланованих балів;</w:t>
      </w:r>
    </w:p>
    <w:p w14:paraId="14CE195B" w14:textId="77777777" w:rsidR="007F4D03" w:rsidRDefault="000156E9">
      <w:pPr>
        <w:pStyle w:val="ListParagraph"/>
        <w:numPr>
          <w:ilvl w:val="0"/>
          <w:numId w:val="3"/>
        </w:numPr>
        <w:tabs>
          <w:tab w:val="left" w:pos="1095"/>
        </w:tabs>
        <w:ind w:right="772"/>
        <w:rPr>
          <w:sz w:val="24"/>
        </w:rPr>
      </w:pPr>
      <w:r>
        <w:rPr>
          <w:sz w:val="24"/>
        </w:rPr>
        <w:t>якщо</w:t>
      </w:r>
      <w:r>
        <w:rPr>
          <w:spacing w:val="40"/>
          <w:sz w:val="24"/>
        </w:rPr>
        <w:t xml:space="preserve"> </w:t>
      </w:r>
      <w:r>
        <w:rPr>
          <w:sz w:val="24"/>
        </w:rPr>
        <w:t>незадовільна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відповідь,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</w:t>
      </w:r>
      <w:r>
        <w:rPr>
          <w:spacing w:val="40"/>
          <w:sz w:val="24"/>
        </w:rPr>
        <w:t xml:space="preserve"> </w:t>
      </w:r>
      <w:r>
        <w:rPr>
          <w:sz w:val="24"/>
        </w:rPr>
        <w:t>розв’язування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задачі</w:t>
      </w:r>
      <w:r>
        <w:rPr>
          <w:spacing w:val="40"/>
          <w:sz w:val="24"/>
        </w:rPr>
        <w:t xml:space="preserve"> </w:t>
      </w:r>
      <w:r>
        <w:rPr>
          <w:sz w:val="24"/>
        </w:rPr>
        <w:t>неправильний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40"/>
          <w:sz w:val="24"/>
        </w:rPr>
        <w:t xml:space="preserve"> </w:t>
      </w:r>
      <w:r>
        <w:rPr>
          <w:sz w:val="24"/>
        </w:rPr>
        <w:t>0</w:t>
      </w:r>
      <w:r>
        <w:rPr>
          <w:spacing w:val="40"/>
          <w:sz w:val="24"/>
        </w:rPr>
        <w:t xml:space="preserve"> </w:t>
      </w:r>
      <w:r>
        <w:rPr>
          <w:sz w:val="24"/>
        </w:rPr>
        <w:t>балів</w:t>
      </w:r>
      <w:r>
        <w:rPr>
          <w:spacing w:val="40"/>
          <w:sz w:val="24"/>
        </w:rPr>
        <w:t xml:space="preserve"> </w:t>
      </w:r>
      <w:r>
        <w:rPr>
          <w:sz w:val="24"/>
        </w:rPr>
        <w:t>Максимальний бал 30=5х6.</w:t>
      </w:r>
    </w:p>
    <w:p w14:paraId="41AF6E3B" w14:textId="77777777" w:rsidR="007F4D03" w:rsidRDefault="000156E9">
      <w:pPr>
        <w:pStyle w:val="BodyText"/>
        <w:ind w:left="666" w:right="3573" w:firstLine="3449"/>
      </w:pPr>
      <w:r>
        <w:t>Модульна</w:t>
      </w:r>
      <w:r>
        <w:rPr>
          <w:spacing w:val="-15"/>
        </w:rPr>
        <w:t xml:space="preserve"> </w:t>
      </w:r>
      <w:r>
        <w:t>контрольна</w:t>
      </w:r>
      <w:r>
        <w:rPr>
          <w:spacing w:val="-15"/>
        </w:rPr>
        <w:t xml:space="preserve"> </w:t>
      </w:r>
      <w:r>
        <w:t>робота Модульна контрольна робота складається з двох частин Ваговий бал кожної частини 10</w:t>
      </w:r>
    </w:p>
    <w:p w14:paraId="0224B3CA" w14:textId="77777777" w:rsidR="007F4D03" w:rsidRDefault="000156E9">
      <w:pPr>
        <w:pStyle w:val="BodyText"/>
        <w:ind w:left="666" w:right="5636"/>
        <w:jc w:val="both"/>
      </w:pPr>
      <w:r>
        <w:t>МКР-1</w:t>
      </w:r>
      <w:r>
        <w:rPr>
          <w:spacing w:val="-6"/>
        </w:rPr>
        <w:t xml:space="preserve"> </w:t>
      </w:r>
      <w:r>
        <w:t>«Аспекти</w:t>
      </w:r>
      <w:r>
        <w:rPr>
          <w:spacing w:val="-5"/>
        </w:rPr>
        <w:t xml:space="preserve"> </w:t>
      </w:r>
      <w:r>
        <w:t>синхронізації</w:t>
      </w:r>
      <w:r>
        <w:rPr>
          <w:spacing w:val="-6"/>
        </w:rPr>
        <w:t xml:space="preserve"> </w:t>
      </w:r>
      <w:r>
        <w:t>мереж</w:t>
      </w:r>
      <w:r>
        <w:rPr>
          <w:spacing w:val="-6"/>
        </w:rPr>
        <w:t xml:space="preserve"> </w:t>
      </w:r>
      <w:r>
        <w:t>СЦІ» МКР-2</w:t>
      </w:r>
      <w:r>
        <w:rPr>
          <w:spacing w:val="-8"/>
        </w:rPr>
        <w:t xml:space="preserve"> </w:t>
      </w:r>
      <w:r>
        <w:t>«Архітектури</w:t>
      </w:r>
      <w:r>
        <w:rPr>
          <w:spacing w:val="-8"/>
        </w:rPr>
        <w:t xml:space="preserve"> </w:t>
      </w:r>
      <w:r>
        <w:t>мереж</w:t>
      </w:r>
      <w:r>
        <w:rPr>
          <w:spacing w:val="-8"/>
        </w:rPr>
        <w:t xml:space="preserve"> </w:t>
      </w:r>
      <w:r>
        <w:t>синхронізації.» Критерії оцінювання</w:t>
      </w:r>
    </w:p>
    <w:p w14:paraId="55120481" w14:textId="77777777" w:rsidR="007F4D03" w:rsidRDefault="000156E9">
      <w:pPr>
        <w:pStyle w:val="ListParagraph"/>
        <w:numPr>
          <w:ilvl w:val="0"/>
          <w:numId w:val="2"/>
        </w:numPr>
        <w:tabs>
          <w:tab w:val="left" w:pos="953"/>
        </w:tabs>
        <w:ind w:left="952" w:hanging="287"/>
        <w:jc w:val="both"/>
        <w:rPr>
          <w:sz w:val="24"/>
        </w:rPr>
      </w:pPr>
      <w:r>
        <w:rPr>
          <w:sz w:val="24"/>
        </w:rPr>
        <w:t>повна</w:t>
      </w:r>
      <w:r>
        <w:rPr>
          <w:spacing w:val="-11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всі</w:t>
      </w:r>
      <w:r>
        <w:rPr>
          <w:spacing w:val="-9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9"/>
          <w:sz w:val="24"/>
        </w:rPr>
        <w:t xml:space="preserve"> </w:t>
      </w:r>
      <w:r>
        <w:rPr>
          <w:sz w:val="24"/>
        </w:rPr>
        <w:t>(більше</w:t>
      </w:r>
      <w:r>
        <w:rPr>
          <w:spacing w:val="-11"/>
          <w:sz w:val="24"/>
        </w:rPr>
        <w:t xml:space="preserve"> </w:t>
      </w:r>
      <w:r>
        <w:rPr>
          <w:sz w:val="24"/>
        </w:rPr>
        <w:t>90%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матеріалу)</w:t>
      </w:r>
      <w:r>
        <w:rPr>
          <w:spacing w:val="-8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балів;</w:t>
      </w:r>
    </w:p>
    <w:p w14:paraId="2F43A494" w14:textId="77777777" w:rsidR="007F4D03" w:rsidRDefault="000156E9">
      <w:pPr>
        <w:pStyle w:val="ListParagraph"/>
        <w:numPr>
          <w:ilvl w:val="0"/>
          <w:numId w:val="2"/>
        </w:numPr>
        <w:tabs>
          <w:tab w:val="left" w:pos="953"/>
        </w:tabs>
        <w:ind w:left="952" w:hanging="287"/>
        <w:jc w:val="both"/>
        <w:rPr>
          <w:sz w:val="24"/>
        </w:rPr>
      </w:pPr>
      <w:r>
        <w:rPr>
          <w:sz w:val="24"/>
        </w:rPr>
        <w:t>неповна</w:t>
      </w:r>
      <w:r>
        <w:rPr>
          <w:spacing w:val="-10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9"/>
          <w:sz w:val="24"/>
        </w:rPr>
        <w:t xml:space="preserve"> </w:t>
      </w:r>
      <w:r>
        <w:rPr>
          <w:sz w:val="24"/>
        </w:rPr>
        <w:t>(від</w:t>
      </w:r>
      <w:r>
        <w:rPr>
          <w:spacing w:val="-9"/>
          <w:sz w:val="24"/>
        </w:rPr>
        <w:t xml:space="preserve"> </w:t>
      </w:r>
      <w:r>
        <w:rPr>
          <w:sz w:val="24"/>
        </w:rPr>
        <w:t>50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10"/>
          <w:sz w:val="24"/>
        </w:rPr>
        <w:t xml:space="preserve"> </w:t>
      </w:r>
      <w:r>
        <w:rPr>
          <w:sz w:val="24"/>
        </w:rPr>
        <w:t>90%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матеріалу)</w:t>
      </w:r>
      <w:r>
        <w:rPr>
          <w:spacing w:val="-9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8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балів;</w:t>
      </w:r>
    </w:p>
    <w:p w14:paraId="510D98D5" w14:textId="77777777" w:rsidR="007F4D03" w:rsidRDefault="000156E9">
      <w:pPr>
        <w:pStyle w:val="ListParagraph"/>
        <w:numPr>
          <w:ilvl w:val="0"/>
          <w:numId w:val="2"/>
        </w:numPr>
        <w:tabs>
          <w:tab w:val="left" w:pos="953"/>
        </w:tabs>
        <w:ind w:right="218" w:firstLine="377"/>
        <w:jc w:val="both"/>
        <w:rPr>
          <w:sz w:val="24"/>
        </w:rPr>
      </w:pPr>
      <w:r>
        <w:rPr>
          <w:sz w:val="24"/>
        </w:rPr>
        <w:t xml:space="preserve">відповідь містить менше 50 % необхідної інформації 0 – 4 </w:t>
      </w:r>
      <w:proofErr w:type="spellStart"/>
      <w:r>
        <w:rPr>
          <w:sz w:val="24"/>
        </w:rPr>
        <w:t>бали.Відсутність</w:t>
      </w:r>
      <w:proofErr w:type="spellEnd"/>
      <w:r>
        <w:rPr>
          <w:sz w:val="24"/>
        </w:rPr>
        <w:t xml:space="preserve"> на контрольній роботі – 0 балів.</w:t>
      </w:r>
    </w:p>
    <w:p w14:paraId="11ACFFC5" w14:textId="77777777" w:rsidR="007F4D03" w:rsidRDefault="000156E9">
      <w:pPr>
        <w:pStyle w:val="BodyText"/>
        <w:ind w:left="666"/>
        <w:jc w:val="both"/>
      </w:pPr>
      <w:r>
        <w:t>Максимальний</w:t>
      </w:r>
      <w:r>
        <w:rPr>
          <w:spacing w:val="-6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rPr>
          <w:spacing w:val="-2"/>
        </w:rPr>
        <w:t>10х2=20</w:t>
      </w:r>
    </w:p>
    <w:p w14:paraId="34DCDA9F" w14:textId="77777777" w:rsidR="007F4D03" w:rsidRDefault="000156E9">
      <w:pPr>
        <w:pStyle w:val="BodyText"/>
        <w:spacing w:before="182"/>
        <w:ind w:left="4013"/>
      </w:pPr>
      <w:r>
        <w:t>Штрафні</w:t>
      </w:r>
      <w:r>
        <w:rPr>
          <w:spacing w:val="-4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заохочувальні</w:t>
      </w:r>
      <w:r>
        <w:rPr>
          <w:spacing w:val="-3"/>
        </w:rPr>
        <w:t xml:space="preserve"> </w:t>
      </w:r>
      <w:r>
        <w:rPr>
          <w:spacing w:val="-4"/>
        </w:rPr>
        <w:t>бали</w:t>
      </w:r>
    </w:p>
    <w:p w14:paraId="17BBC621" w14:textId="77777777" w:rsidR="007F4D03" w:rsidRDefault="000156E9">
      <w:pPr>
        <w:pStyle w:val="ListParagraph"/>
        <w:numPr>
          <w:ilvl w:val="0"/>
          <w:numId w:val="2"/>
        </w:numPr>
        <w:tabs>
          <w:tab w:val="left" w:pos="952"/>
          <w:tab w:val="left" w:pos="953"/>
        </w:tabs>
        <w:ind w:left="952" w:hanging="287"/>
        <w:rPr>
          <w:sz w:val="24"/>
        </w:rPr>
      </w:pPr>
      <w:r>
        <w:rPr>
          <w:sz w:val="24"/>
        </w:rPr>
        <w:t>несвоєчасне</w:t>
      </w:r>
      <w:r>
        <w:rPr>
          <w:spacing w:val="-15"/>
          <w:sz w:val="24"/>
        </w:rPr>
        <w:t xml:space="preserve"> </w:t>
      </w:r>
      <w:r>
        <w:rPr>
          <w:sz w:val="24"/>
        </w:rPr>
        <w:t>(пізні</w:t>
      </w:r>
      <w:r>
        <w:rPr>
          <w:sz w:val="24"/>
        </w:rPr>
        <w:t>ше</w:t>
      </w:r>
      <w:r>
        <w:rPr>
          <w:spacing w:val="-13"/>
          <w:sz w:val="24"/>
        </w:rPr>
        <w:t xml:space="preserve"> </w:t>
      </w:r>
      <w:r>
        <w:rPr>
          <w:sz w:val="24"/>
        </w:rPr>
        <w:t>ніж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тиждень)</w:t>
      </w:r>
      <w:r>
        <w:rPr>
          <w:spacing w:val="-13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-15"/>
          <w:sz w:val="24"/>
        </w:rPr>
        <w:t xml:space="preserve"> </w:t>
      </w:r>
      <w:r>
        <w:rPr>
          <w:sz w:val="24"/>
        </w:rPr>
        <w:t>домашньої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контрольної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0"/>
          <w:sz w:val="24"/>
        </w:rPr>
        <w:t xml:space="preserve"> </w:t>
      </w:r>
      <w:r>
        <w:rPr>
          <w:sz w:val="24"/>
        </w:rPr>
        <w:t>-1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бал</w:t>
      </w:r>
    </w:p>
    <w:p w14:paraId="19AC9497" w14:textId="77777777" w:rsidR="007F4D03" w:rsidRDefault="000156E9">
      <w:pPr>
        <w:pStyle w:val="ListParagraph"/>
        <w:numPr>
          <w:ilvl w:val="0"/>
          <w:numId w:val="2"/>
        </w:numPr>
        <w:tabs>
          <w:tab w:val="left" w:pos="952"/>
          <w:tab w:val="left" w:pos="953"/>
        </w:tabs>
        <w:ind w:left="952" w:hanging="287"/>
        <w:rPr>
          <w:sz w:val="24"/>
        </w:rPr>
      </w:pPr>
      <w:r>
        <w:rPr>
          <w:spacing w:val="-2"/>
          <w:sz w:val="24"/>
        </w:rPr>
        <w:t>заохочувальні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бали</w:t>
      </w:r>
      <w:r>
        <w:rPr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z w:val="24"/>
        </w:rPr>
        <w:t xml:space="preserve"> </w:t>
      </w:r>
      <w:r>
        <w:rPr>
          <w:spacing w:val="-2"/>
          <w:sz w:val="24"/>
        </w:rPr>
        <w:t>удосконалення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дидактичного</w:t>
      </w:r>
      <w:r>
        <w:rPr>
          <w:sz w:val="24"/>
        </w:rPr>
        <w:t xml:space="preserve"> </w:t>
      </w:r>
      <w:r>
        <w:rPr>
          <w:spacing w:val="-2"/>
          <w:sz w:val="24"/>
        </w:rPr>
        <w:t>матеріалу</w:t>
      </w:r>
    </w:p>
    <w:p w14:paraId="0CCD2BF7" w14:textId="77777777" w:rsidR="007F4D03" w:rsidRDefault="000156E9">
      <w:pPr>
        <w:pStyle w:val="ListParagraph"/>
        <w:numPr>
          <w:ilvl w:val="0"/>
          <w:numId w:val="2"/>
        </w:numPr>
        <w:tabs>
          <w:tab w:val="left" w:pos="952"/>
          <w:tab w:val="left" w:pos="953"/>
        </w:tabs>
        <w:spacing w:before="1"/>
        <w:ind w:left="952" w:hanging="287"/>
        <w:rPr>
          <w:sz w:val="24"/>
        </w:rPr>
      </w:pPr>
      <w:r>
        <w:rPr>
          <w:sz w:val="24"/>
        </w:rPr>
        <w:t>успішна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олімпіаді</w:t>
      </w:r>
      <w:r>
        <w:rPr>
          <w:spacing w:val="-9"/>
          <w:sz w:val="24"/>
        </w:rPr>
        <w:t xml:space="preserve"> </w:t>
      </w:r>
      <w:r>
        <w:rPr>
          <w:sz w:val="24"/>
        </w:rPr>
        <w:t>з</w:t>
      </w:r>
      <w:r>
        <w:rPr>
          <w:spacing w:val="-10"/>
          <w:sz w:val="24"/>
        </w:rPr>
        <w:t xml:space="preserve"> </w:t>
      </w:r>
      <w:r>
        <w:rPr>
          <w:sz w:val="24"/>
        </w:rPr>
        <w:t>вищої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математики</w:t>
      </w:r>
    </w:p>
    <w:p w14:paraId="361C64AB" w14:textId="77777777" w:rsidR="007F4D03" w:rsidRDefault="000156E9">
      <w:pPr>
        <w:pStyle w:val="BodyText"/>
        <w:ind w:left="666"/>
      </w:pPr>
      <w:r>
        <w:t>Максимальна</w:t>
      </w:r>
      <w:r>
        <w:rPr>
          <w:spacing w:val="-8"/>
        </w:rPr>
        <w:t xml:space="preserve"> </w:t>
      </w:r>
      <w:r>
        <w:t>кількість</w:t>
      </w:r>
      <w:r>
        <w:rPr>
          <w:spacing w:val="-5"/>
        </w:rPr>
        <w:t xml:space="preserve"> </w:t>
      </w:r>
      <w:r>
        <w:t>штрафних</w:t>
      </w:r>
      <w:r>
        <w:rPr>
          <w:spacing w:val="-4"/>
        </w:rPr>
        <w:t xml:space="preserve"> </w:t>
      </w:r>
      <w:r>
        <w:t>(заохочувальних)</w:t>
      </w:r>
      <w:r>
        <w:rPr>
          <w:spacing w:val="-5"/>
        </w:rPr>
        <w:t xml:space="preserve"> </w:t>
      </w:r>
      <w:r>
        <w:t>балів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перевищує</w:t>
      </w:r>
      <w:r>
        <w:rPr>
          <w:spacing w:val="-6"/>
        </w:rPr>
        <w:t xml:space="preserve"> </w:t>
      </w:r>
      <w:r>
        <w:t>10%</w:t>
      </w:r>
      <w:r>
        <w:rPr>
          <w:spacing w:val="-6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rPr>
          <w:spacing w:val="-2"/>
        </w:rPr>
        <w:t>балів)</w:t>
      </w:r>
    </w:p>
    <w:p w14:paraId="7A4EC7F6" w14:textId="77777777" w:rsidR="007F4D03" w:rsidRDefault="007F4D03">
      <w:pPr>
        <w:pStyle w:val="BodyText"/>
      </w:pPr>
    </w:p>
    <w:p w14:paraId="3B5A3263" w14:textId="77777777" w:rsidR="007F4D03" w:rsidRDefault="000156E9">
      <w:pPr>
        <w:pStyle w:val="BodyText"/>
        <w:ind w:left="666" w:right="1830" w:firstLine="2604"/>
      </w:pPr>
      <w:r>
        <w:t>Форма</w:t>
      </w:r>
      <w:r>
        <w:rPr>
          <w:spacing w:val="-8"/>
        </w:rPr>
        <w:t xml:space="preserve"> </w:t>
      </w:r>
      <w:r>
        <w:t>семестрового</w:t>
      </w:r>
      <w:r>
        <w:rPr>
          <w:spacing w:val="-6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rPr>
          <w:b/>
        </w:rPr>
        <w:t>–</w:t>
      </w:r>
      <w:r>
        <w:rPr>
          <w:b/>
          <w:spacing w:val="-6"/>
        </w:rPr>
        <w:t xml:space="preserve"> </w:t>
      </w:r>
      <w:r>
        <w:t>усний</w:t>
      </w:r>
      <w:r>
        <w:rPr>
          <w:spacing w:val="-5"/>
        </w:rPr>
        <w:t xml:space="preserve"> </w:t>
      </w:r>
      <w:r>
        <w:t>екзамен Ваговий бал кожного усного питання 20, практичного завдання 10</w:t>
      </w:r>
    </w:p>
    <w:p w14:paraId="0E4BC9EC" w14:textId="77777777" w:rsidR="007F4D03" w:rsidRDefault="000156E9">
      <w:pPr>
        <w:pStyle w:val="BodyText"/>
        <w:ind w:left="666" w:right="1830"/>
      </w:pPr>
      <w:r>
        <w:t>На</w:t>
      </w:r>
      <w:r>
        <w:rPr>
          <w:spacing w:val="-5"/>
        </w:rPr>
        <w:t xml:space="preserve"> </w:t>
      </w:r>
      <w:r>
        <w:t>екзамені</w:t>
      </w:r>
      <w:r>
        <w:rPr>
          <w:spacing w:val="-3"/>
        </w:rPr>
        <w:t xml:space="preserve"> </w:t>
      </w:r>
      <w:r>
        <w:t>студенти</w:t>
      </w:r>
      <w:r>
        <w:rPr>
          <w:spacing w:val="-1"/>
        </w:rPr>
        <w:t xml:space="preserve"> </w:t>
      </w:r>
      <w:r>
        <w:t>усно</w:t>
      </w:r>
      <w:r>
        <w:rPr>
          <w:spacing w:val="-3"/>
        </w:rPr>
        <w:t xml:space="preserve"> </w:t>
      </w:r>
      <w:r>
        <w:t>відповідають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питання</w:t>
      </w:r>
      <w:r>
        <w:rPr>
          <w:spacing w:val="-3"/>
        </w:rPr>
        <w:t xml:space="preserve"> </w:t>
      </w:r>
      <w:r>
        <w:t>екзаменаційного</w:t>
      </w:r>
      <w:r>
        <w:rPr>
          <w:spacing w:val="-6"/>
        </w:rPr>
        <w:t xml:space="preserve"> </w:t>
      </w:r>
      <w:r>
        <w:t>білета. Білет складається з 2-х теоретичних питань та 1-го практичного завдання.</w:t>
      </w:r>
    </w:p>
    <w:p w14:paraId="0C8E20EE" w14:textId="77777777" w:rsidR="007F4D03" w:rsidRDefault="000156E9">
      <w:pPr>
        <w:pStyle w:val="BodyText"/>
        <w:ind w:left="666"/>
      </w:pPr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3"/>
        </w:rPr>
        <w:t xml:space="preserve"> </w:t>
      </w:r>
      <w:r>
        <w:t>усних</w:t>
      </w:r>
      <w:r>
        <w:rPr>
          <w:spacing w:val="-4"/>
        </w:rPr>
        <w:t xml:space="preserve"> </w:t>
      </w:r>
      <w:r>
        <w:rPr>
          <w:spacing w:val="-2"/>
        </w:rPr>
        <w:t>питань</w:t>
      </w:r>
    </w:p>
    <w:p w14:paraId="4391F4CC" w14:textId="77777777" w:rsidR="007F4D03" w:rsidRDefault="000156E9">
      <w:pPr>
        <w:pStyle w:val="ListParagraph"/>
        <w:numPr>
          <w:ilvl w:val="0"/>
          <w:numId w:val="2"/>
        </w:numPr>
        <w:tabs>
          <w:tab w:val="left" w:pos="821"/>
        </w:tabs>
        <w:ind w:left="241" w:right="305" w:firstLine="425"/>
        <w:rPr>
          <w:sz w:val="24"/>
        </w:rPr>
      </w:pPr>
      <w:r>
        <w:rPr>
          <w:sz w:val="24"/>
        </w:rPr>
        <w:t>«відмінно»: повна відповідь на всі</w:t>
      </w:r>
      <w:r>
        <w:rPr>
          <w:spacing w:val="-2"/>
          <w:sz w:val="24"/>
        </w:rPr>
        <w:t xml:space="preserve"> </w:t>
      </w:r>
      <w:r>
        <w:rPr>
          <w:sz w:val="24"/>
        </w:rPr>
        <w:t>усні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 (не менше 90% потрібної інформації; повне, безпомилкове розв‘язування завдань) 18 – 20 балів;</w:t>
      </w:r>
    </w:p>
    <w:p w14:paraId="516901A3" w14:textId="77777777" w:rsidR="007F4D03" w:rsidRDefault="000156E9">
      <w:pPr>
        <w:pStyle w:val="ListParagraph"/>
        <w:numPr>
          <w:ilvl w:val="0"/>
          <w:numId w:val="2"/>
        </w:numPr>
        <w:tabs>
          <w:tab w:val="left" w:pos="821"/>
        </w:tabs>
        <w:spacing w:before="2" w:line="237" w:lineRule="auto"/>
        <w:ind w:left="241" w:right="306" w:firstLine="425"/>
        <w:rPr>
          <w:sz w:val="24"/>
        </w:rPr>
      </w:pPr>
      <w:r>
        <w:rPr>
          <w:sz w:val="24"/>
        </w:rPr>
        <w:t>«добре»:</w:t>
      </w:r>
      <w:r>
        <w:rPr>
          <w:spacing w:val="40"/>
          <w:sz w:val="24"/>
        </w:rPr>
        <w:t xml:space="preserve"> </w:t>
      </w:r>
      <w:r>
        <w:rPr>
          <w:sz w:val="24"/>
        </w:rPr>
        <w:t>достатньо</w:t>
      </w:r>
      <w:r>
        <w:rPr>
          <w:spacing w:val="40"/>
          <w:sz w:val="24"/>
        </w:rPr>
        <w:t xml:space="preserve"> </w:t>
      </w:r>
      <w:r>
        <w:rPr>
          <w:sz w:val="24"/>
        </w:rPr>
        <w:t>повна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40"/>
          <w:sz w:val="24"/>
        </w:rPr>
        <w:t xml:space="preserve"> </w:t>
      </w:r>
      <w:r>
        <w:rPr>
          <w:sz w:val="24"/>
        </w:rPr>
        <w:t>(не</w:t>
      </w:r>
      <w:r>
        <w:rPr>
          <w:spacing w:val="40"/>
          <w:sz w:val="24"/>
        </w:rPr>
        <w:t xml:space="preserve"> </w:t>
      </w:r>
      <w:r>
        <w:rPr>
          <w:sz w:val="24"/>
        </w:rPr>
        <w:t>менше</w:t>
      </w:r>
      <w:r>
        <w:rPr>
          <w:spacing w:val="40"/>
          <w:sz w:val="24"/>
        </w:rPr>
        <w:t xml:space="preserve"> </w:t>
      </w:r>
      <w:r>
        <w:rPr>
          <w:sz w:val="24"/>
        </w:rPr>
        <w:t>75%</w:t>
      </w:r>
      <w:r>
        <w:rPr>
          <w:spacing w:val="40"/>
          <w:sz w:val="24"/>
        </w:rPr>
        <w:t xml:space="preserve"> </w:t>
      </w:r>
      <w:r>
        <w:rPr>
          <w:sz w:val="24"/>
        </w:rPr>
        <w:t>потрібної</w:t>
      </w:r>
      <w:r>
        <w:rPr>
          <w:spacing w:val="40"/>
          <w:sz w:val="24"/>
        </w:rPr>
        <w:t xml:space="preserve"> </w:t>
      </w:r>
      <w:r>
        <w:rPr>
          <w:sz w:val="24"/>
        </w:rPr>
        <w:t>інформації)</w:t>
      </w:r>
      <w:r>
        <w:rPr>
          <w:spacing w:val="40"/>
          <w:sz w:val="24"/>
        </w:rPr>
        <w:t xml:space="preserve"> </w:t>
      </w:r>
      <w:r>
        <w:rPr>
          <w:sz w:val="24"/>
        </w:rPr>
        <w:t>або</w:t>
      </w:r>
      <w:r>
        <w:rPr>
          <w:spacing w:val="40"/>
          <w:sz w:val="24"/>
        </w:rPr>
        <w:t xml:space="preserve"> </w:t>
      </w:r>
      <w:r>
        <w:rPr>
          <w:sz w:val="24"/>
        </w:rPr>
        <w:t>є</w:t>
      </w:r>
      <w:r>
        <w:rPr>
          <w:spacing w:val="40"/>
          <w:sz w:val="24"/>
        </w:rPr>
        <w:t xml:space="preserve"> </w:t>
      </w:r>
      <w:r>
        <w:rPr>
          <w:sz w:val="24"/>
        </w:rPr>
        <w:t>незначні неточності 15 – 17 балів;</w:t>
      </w:r>
    </w:p>
    <w:p w14:paraId="4470A7A7" w14:textId="77777777" w:rsidR="007F4D03" w:rsidRDefault="007F4D03">
      <w:pPr>
        <w:spacing w:line="237" w:lineRule="auto"/>
        <w:rPr>
          <w:sz w:val="24"/>
        </w:rPr>
        <w:sectPr w:rsidR="007F4D03">
          <w:pgSz w:w="11920" w:h="16850"/>
          <w:pgMar w:top="760" w:right="540" w:bottom="280" w:left="560" w:header="720" w:footer="720" w:gutter="0"/>
          <w:cols w:space="720"/>
        </w:sectPr>
      </w:pPr>
    </w:p>
    <w:p w14:paraId="30DC788D" w14:textId="77777777" w:rsidR="007F4D03" w:rsidRDefault="000156E9">
      <w:pPr>
        <w:pStyle w:val="ListParagraph"/>
        <w:numPr>
          <w:ilvl w:val="0"/>
          <w:numId w:val="2"/>
        </w:numPr>
        <w:tabs>
          <w:tab w:val="left" w:pos="821"/>
        </w:tabs>
        <w:spacing w:before="79"/>
        <w:ind w:left="241" w:right="302" w:firstLine="425"/>
        <w:rPr>
          <w:sz w:val="24"/>
        </w:rPr>
      </w:pPr>
      <w:r>
        <w:rPr>
          <w:sz w:val="24"/>
        </w:rPr>
        <w:lastRenderedPageBreak/>
        <w:t>«задовільно»: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завдання 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менше</w:t>
      </w:r>
      <w:r>
        <w:rPr>
          <w:spacing w:val="-1"/>
          <w:sz w:val="24"/>
        </w:rPr>
        <w:t xml:space="preserve"> </w:t>
      </w:r>
      <w:r>
        <w:rPr>
          <w:sz w:val="24"/>
        </w:rPr>
        <w:t>60%) та</w:t>
      </w:r>
      <w:r>
        <w:rPr>
          <w:spacing w:val="-1"/>
          <w:sz w:val="24"/>
        </w:rPr>
        <w:t xml:space="preserve"> </w:t>
      </w:r>
      <w:r>
        <w:rPr>
          <w:sz w:val="24"/>
        </w:rPr>
        <w:t>є</w:t>
      </w:r>
      <w:r>
        <w:rPr>
          <w:spacing w:val="-2"/>
          <w:sz w:val="24"/>
        </w:rPr>
        <w:t xml:space="preserve"> </w:t>
      </w:r>
      <w:r>
        <w:rPr>
          <w:sz w:val="24"/>
        </w:rPr>
        <w:t>помилки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певні</w:t>
      </w:r>
      <w:r>
        <w:rPr>
          <w:spacing w:val="-1"/>
          <w:sz w:val="24"/>
        </w:rPr>
        <w:t xml:space="preserve"> </w:t>
      </w:r>
      <w:r>
        <w:rPr>
          <w:sz w:val="24"/>
        </w:rPr>
        <w:t>недоліки 12 – 14 балів;</w:t>
      </w:r>
    </w:p>
    <w:p w14:paraId="15098C9F" w14:textId="77777777" w:rsidR="007F4D03" w:rsidRDefault="000156E9">
      <w:pPr>
        <w:pStyle w:val="ListParagraph"/>
        <w:numPr>
          <w:ilvl w:val="0"/>
          <w:numId w:val="2"/>
        </w:numPr>
        <w:tabs>
          <w:tab w:val="left" w:pos="821"/>
        </w:tabs>
        <w:ind w:left="241" w:right="310" w:firstLine="425"/>
        <w:rPr>
          <w:sz w:val="24"/>
        </w:rPr>
      </w:pPr>
      <w:r>
        <w:rPr>
          <w:sz w:val="24"/>
        </w:rPr>
        <w:t>«незадовільно»: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40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«задовільно»</w:t>
      </w:r>
      <w:r>
        <w:rPr>
          <w:spacing w:val="40"/>
          <w:sz w:val="24"/>
        </w:rPr>
        <w:t xml:space="preserve"> </w:t>
      </w:r>
      <w:r>
        <w:rPr>
          <w:sz w:val="24"/>
        </w:rPr>
        <w:t>(незадовільна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відповідь, неправильний метод розв‘язування» 0 – 11 бали.</w:t>
      </w:r>
    </w:p>
    <w:p w14:paraId="2A64699C" w14:textId="77777777" w:rsidR="007F4D03" w:rsidRDefault="000156E9">
      <w:pPr>
        <w:pStyle w:val="BodyText"/>
        <w:ind w:left="666"/>
      </w:pPr>
      <w:r>
        <w:t>Критерії</w:t>
      </w:r>
      <w:r>
        <w:rPr>
          <w:spacing w:val="-6"/>
        </w:rPr>
        <w:t xml:space="preserve"> </w:t>
      </w:r>
      <w:r>
        <w:t>оцінювання</w:t>
      </w:r>
      <w:r>
        <w:rPr>
          <w:spacing w:val="-5"/>
        </w:rPr>
        <w:t xml:space="preserve"> </w:t>
      </w:r>
      <w:r>
        <w:t>практичного</w:t>
      </w:r>
      <w:r>
        <w:rPr>
          <w:spacing w:val="-4"/>
        </w:rPr>
        <w:t xml:space="preserve"> </w:t>
      </w:r>
      <w:r>
        <w:rPr>
          <w:spacing w:val="-2"/>
        </w:rPr>
        <w:t>завдання</w:t>
      </w:r>
    </w:p>
    <w:p w14:paraId="693441D6" w14:textId="77777777" w:rsidR="007F4D03" w:rsidRDefault="000156E9">
      <w:pPr>
        <w:pStyle w:val="ListParagraph"/>
        <w:numPr>
          <w:ilvl w:val="0"/>
          <w:numId w:val="2"/>
        </w:numPr>
        <w:tabs>
          <w:tab w:val="left" w:pos="821"/>
        </w:tabs>
        <w:ind w:left="241" w:right="305" w:firstLine="425"/>
        <w:rPr>
          <w:sz w:val="24"/>
        </w:rPr>
      </w:pPr>
      <w:r>
        <w:rPr>
          <w:sz w:val="24"/>
        </w:rPr>
        <w:t>«відмінно»: повна відповідь на всі</w:t>
      </w:r>
      <w:r>
        <w:rPr>
          <w:spacing w:val="-2"/>
          <w:sz w:val="24"/>
        </w:rPr>
        <w:t xml:space="preserve"> </w:t>
      </w:r>
      <w:r>
        <w:rPr>
          <w:sz w:val="24"/>
        </w:rPr>
        <w:t>усні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питання (не менше 90% потрібної інформац</w:t>
      </w:r>
      <w:r>
        <w:rPr>
          <w:sz w:val="24"/>
        </w:rPr>
        <w:t>ії; повне, безпомилкове розв‘язування завдань) 9 – 10 балів;</w:t>
      </w:r>
    </w:p>
    <w:p w14:paraId="14CEA97A" w14:textId="77777777" w:rsidR="007F4D03" w:rsidRDefault="000156E9">
      <w:pPr>
        <w:pStyle w:val="ListParagraph"/>
        <w:numPr>
          <w:ilvl w:val="0"/>
          <w:numId w:val="2"/>
        </w:numPr>
        <w:tabs>
          <w:tab w:val="left" w:pos="821"/>
        </w:tabs>
        <w:ind w:left="241" w:right="306" w:firstLine="425"/>
        <w:rPr>
          <w:sz w:val="24"/>
        </w:rPr>
      </w:pPr>
      <w:r>
        <w:rPr>
          <w:sz w:val="24"/>
        </w:rPr>
        <w:t>«добре»:</w:t>
      </w:r>
      <w:r>
        <w:rPr>
          <w:spacing w:val="40"/>
          <w:sz w:val="24"/>
        </w:rPr>
        <w:t xml:space="preserve"> </w:t>
      </w:r>
      <w:r>
        <w:rPr>
          <w:sz w:val="24"/>
        </w:rPr>
        <w:t>достатньо</w:t>
      </w:r>
      <w:r>
        <w:rPr>
          <w:spacing w:val="40"/>
          <w:sz w:val="24"/>
        </w:rPr>
        <w:t xml:space="preserve"> </w:t>
      </w:r>
      <w:r>
        <w:rPr>
          <w:sz w:val="24"/>
        </w:rPr>
        <w:t>повна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40"/>
          <w:sz w:val="24"/>
        </w:rPr>
        <w:t xml:space="preserve"> </w:t>
      </w:r>
      <w:r>
        <w:rPr>
          <w:sz w:val="24"/>
        </w:rPr>
        <w:t>(не</w:t>
      </w:r>
      <w:r>
        <w:rPr>
          <w:spacing w:val="40"/>
          <w:sz w:val="24"/>
        </w:rPr>
        <w:t xml:space="preserve"> </w:t>
      </w:r>
      <w:r>
        <w:rPr>
          <w:sz w:val="24"/>
        </w:rPr>
        <w:t>менше</w:t>
      </w:r>
      <w:r>
        <w:rPr>
          <w:spacing w:val="40"/>
          <w:sz w:val="24"/>
        </w:rPr>
        <w:t xml:space="preserve"> </w:t>
      </w:r>
      <w:r>
        <w:rPr>
          <w:sz w:val="24"/>
        </w:rPr>
        <w:t>75%</w:t>
      </w:r>
      <w:r>
        <w:rPr>
          <w:spacing w:val="40"/>
          <w:sz w:val="24"/>
        </w:rPr>
        <w:t xml:space="preserve"> </w:t>
      </w:r>
      <w:r>
        <w:rPr>
          <w:sz w:val="24"/>
        </w:rPr>
        <w:t>потрібної</w:t>
      </w:r>
      <w:r>
        <w:rPr>
          <w:spacing w:val="40"/>
          <w:sz w:val="24"/>
        </w:rPr>
        <w:t xml:space="preserve"> </w:t>
      </w:r>
      <w:r>
        <w:rPr>
          <w:sz w:val="24"/>
        </w:rPr>
        <w:t>інформації)</w:t>
      </w:r>
      <w:r>
        <w:rPr>
          <w:spacing w:val="40"/>
          <w:sz w:val="24"/>
        </w:rPr>
        <w:t xml:space="preserve"> </w:t>
      </w:r>
      <w:r>
        <w:rPr>
          <w:sz w:val="24"/>
        </w:rPr>
        <w:t>або</w:t>
      </w:r>
      <w:r>
        <w:rPr>
          <w:spacing w:val="40"/>
          <w:sz w:val="24"/>
        </w:rPr>
        <w:t xml:space="preserve"> </w:t>
      </w:r>
      <w:r>
        <w:rPr>
          <w:sz w:val="24"/>
        </w:rPr>
        <w:t>є</w:t>
      </w:r>
      <w:r>
        <w:rPr>
          <w:spacing w:val="40"/>
          <w:sz w:val="24"/>
        </w:rPr>
        <w:t xml:space="preserve"> </w:t>
      </w:r>
      <w:r>
        <w:rPr>
          <w:sz w:val="24"/>
        </w:rPr>
        <w:t>незначні неточності 7 – 8 балів;</w:t>
      </w:r>
    </w:p>
    <w:p w14:paraId="57487507" w14:textId="77777777" w:rsidR="007F4D03" w:rsidRDefault="000156E9">
      <w:pPr>
        <w:pStyle w:val="ListParagraph"/>
        <w:numPr>
          <w:ilvl w:val="0"/>
          <w:numId w:val="2"/>
        </w:numPr>
        <w:tabs>
          <w:tab w:val="left" w:pos="821"/>
        </w:tabs>
        <w:ind w:left="241" w:right="302" w:firstLine="425"/>
        <w:rPr>
          <w:sz w:val="24"/>
        </w:rPr>
      </w:pPr>
      <w:r>
        <w:rPr>
          <w:sz w:val="24"/>
        </w:rPr>
        <w:t>«задовільно»: неповна відповідь на завдання (не менше 60%) та є помилки і певні недоліки 5</w:t>
      </w:r>
      <w:r>
        <w:rPr>
          <w:spacing w:val="40"/>
          <w:sz w:val="24"/>
        </w:rPr>
        <w:t xml:space="preserve"> </w:t>
      </w:r>
      <w:r>
        <w:rPr>
          <w:sz w:val="24"/>
        </w:rPr>
        <w:t>– 6балів;</w:t>
      </w:r>
    </w:p>
    <w:p w14:paraId="11BE60DE" w14:textId="77777777" w:rsidR="007F4D03" w:rsidRDefault="000156E9">
      <w:pPr>
        <w:pStyle w:val="ListParagraph"/>
        <w:numPr>
          <w:ilvl w:val="0"/>
          <w:numId w:val="2"/>
        </w:numPr>
        <w:tabs>
          <w:tab w:val="left" w:pos="821"/>
        </w:tabs>
        <w:ind w:left="241" w:right="310" w:firstLine="425"/>
        <w:rPr>
          <w:sz w:val="24"/>
        </w:rPr>
      </w:pPr>
      <w:r>
        <w:rPr>
          <w:sz w:val="24"/>
        </w:rPr>
        <w:t>«незадовільно»: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відповідь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відповідає</w:t>
      </w:r>
      <w:r>
        <w:rPr>
          <w:spacing w:val="40"/>
          <w:sz w:val="24"/>
        </w:rPr>
        <w:t xml:space="preserve"> </w:t>
      </w:r>
      <w:r>
        <w:rPr>
          <w:sz w:val="24"/>
        </w:rPr>
        <w:t>умовам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40"/>
          <w:sz w:val="24"/>
        </w:rPr>
        <w:t xml:space="preserve"> </w:t>
      </w:r>
      <w:r>
        <w:rPr>
          <w:sz w:val="24"/>
        </w:rPr>
        <w:t>«задовільно»</w:t>
      </w:r>
      <w:r>
        <w:rPr>
          <w:spacing w:val="40"/>
          <w:sz w:val="24"/>
        </w:rPr>
        <w:t xml:space="preserve"> </w:t>
      </w:r>
      <w:r>
        <w:rPr>
          <w:sz w:val="24"/>
        </w:rPr>
        <w:t>(незадовільна</w:t>
      </w:r>
      <w:r>
        <w:rPr>
          <w:spacing w:val="40"/>
          <w:sz w:val="24"/>
        </w:rPr>
        <w:t xml:space="preserve"> </w:t>
      </w:r>
      <w:r>
        <w:rPr>
          <w:sz w:val="24"/>
        </w:rPr>
        <w:t>відповідь, неправильний метод розв‘язування» 0 – 4 бали.</w:t>
      </w:r>
    </w:p>
    <w:p w14:paraId="4F96D786" w14:textId="77777777" w:rsidR="007F4D03" w:rsidRDefault="007F4D03">
      <w:pPr>
        <w:pStyle w:val="BodyText"/>
        <w:spacing w:before="1"/>
      </w:pPr>
    </w:p>
    <w:p w14:paraId="68D71654" w14:textId="77777777" w:rsidR="007F4D03" w:rsidRDefault="000156E9">
      <w:pPr>
        <w:pStyle w:val="BodyText"/>
        <w:ind w:left="666"/>
      </w:pPr>
      <w:r>
        <w:t>Максимальний</w:t>
      </w:r>
      <w:r>
        <w:rPr>
          <w:spacing w:val="-6"/>
        </w:rPr>
        <w:t xml:space="preserve"> </w:t>
      </w:r>
      <w:r>
        <w:t>бал</w:t>
      </w:r>
      <w:r>
        <w:rPr>
          <w:spacing w:val="-3"/>
        </w:rPr>
        <w:t xml:space="preserve"> </w:t>
      </w:r>
      <w:r>
        <w:rPr>
          <w:spacing w:val="-2"/>
        </w:rPr>
        <w:t>20х2+10=50</w:t>
      </w:r>
    </w:p>
    <w:p w14:paraId="1E808EE0" w14:textId="77777777" w:rsidR="007F4D03" w:rsidRDefault="007F4D03">
      <w:pPr>
        <w:pStyle w:val="BodyText"/>
      </w:pPr>
    </w:p>
    <w:p w14:paraId="44F5F29A" w14:textId="77777777" w:rsidR="007F4D03" w:rsidRDefault="000156E9">
      <w:pPr>
        <w:ind w:left="25" w:right="448"/>
        <w:jc w:val="center"/>
        <w:rPr>
          <w:b/>
          <w:sz w:val="24"/>
        </w:rPr>
      </w:pPr>
      <w:r>
        <w:rPr>
          <w:b/>
          <w:position w:val="1"/>
          <w:sz w:val="24"/>
        </w:rPr>
        <w:t>Розмір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position w:val="1"/>
          <w:sz w:val="24"/>
        </w:rPr>
        <w:t>стартової</w:t>
      </w:r>
      <w:r>
        <w:rPr>
          <w:b/>
          <w:spacing w:val="-10"/>
          <w:position w:val="1"/>
          <w:sz w:val="24"/>
        </w:rPr>
        <w:t xml:space="preserve"> </w:t>
      </w:r>
      <w:r>
        <w:rPr>
          <w:b/>
          <w:position w:val="1"/>
          <w:sz w:val="24"/>
        </w:rPr>
        <w:t>шкали</w:t>
      </w:r>
      <w:r>
        <w:rPr>
          <w:b/>
          <w:spacing w:val="-11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R</w:t>
      </w:r>
      <w:r>
        <w:rPr>
          <w:b/>
          <w:sz w:val="16"/>
        </w:rPr>
        <w:t>С</w:t>
      </w:r>
      <w:r>
        <w:rPr>
          <w:b/>
          <w:spacing w:val="-10"/>
          <w:sz w:val="16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position w:val="1"/>
          <w:sz w:val="24"/>
        </w:rPr>
        <w:t>50</w:t>
      </w:r>
      <w:r>
        <w:rPr>
          <w:b/>
          <w:spacing w:val="-14"/>
          <w:position w:val="1"/>
          <w:sz w:val="24"/>
        </w:rPr>
        <w:t xml:space="preserve"> </w:t>
      </w:r>
      <w:r>
        <w:rPr>
          <w:b/>
          <w:position w:val="1"/>
          <w:sz w:val="24"/>
        </w:rPr>
        <w:t>балів.</w:t>
      </w:r>
      <w:r>
        <w:rPr>
          <w:b/>
          <w:spacing w:val="-13"/>
          <w:position w:val="1"/>
          <w:sz w:val="24"/>
        </w:rPr>
        <w:t xml:space="preserve"> </w:t>
      </w:r>
      <w:r>
        <w:rPr>
          <w:b/>
          <w:position w:val="1"/>
          <w:sz w:val="24"/>
        </w:rPr>
        <w:t>Розмір</w:t>
      </w:r>
      <w:r>
        <w:rPr>
          <w:b/>
          <w:spacing w:val="-13"/>
          <w:position w:val="1"/>
          <w:sz w:val="24"/>
        </w:rPr>
        <w:t xml:space="preserve"> </w:t>
      </w:r>
      <w:r>
        <w:rPr>
          <w:b/>
          <w:position w:val="1"/>
          <w:sz w:val="24"/>
        </w:rPr>
        <w:t>екзаменаційної</w:t>
      </w:r>
      <w:r>
        <w:rPr>
          <w:b/>
          <w:spacing w:val="-11"/>
          <w:position w:val="1"/>
          <w:sz w:val="24"/>
        </w:rPr>
        <w:t xml:space="preserve"> </w:t>
      </w:r>
      <w:r>
        <w:rPr>
          <w:b/>
          <w:position w:val="1"/>
          <w:sz w:val="24"/>
        </w:rPr>
        <w:t>шкали</w:t>
      </w:r>
      <w:r>
        <w:rPr>
          <w:b/>
          <w:spacing w:val="-15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R</w:t>
      </w:r>
      <w:r>
        <w:rPr>
          <w:b/>
          <w:sz w:val="16"/>
        </w:rPr>
        <w:t>Е</w:t>
      </w:r>
      <w:r>
        <w:rPr>
          <w:b/>
          <w:spacing w:val="6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4"/>
          <w:position w:val="1"/>
          <w:sz w:val="24"/>
        </w:rPr>
        <w:t xml:space="preserve"> </w:t>
      </w:r>
      <w:r>
        <w:rPr>
          <w:b/>
          <w:position w:val="1"/>
          <w:sz w:val="24"/>
        </w:rPr>
        <w:t>50</w:t>
      </w:r>
      <w:r>
        <w:rPr>
          <w:b/>
          <w:spacing w:val="-13"/>
          <w:position w:val="1"/>
          <w:sz w:val="24"/>
        </w:rPr>
        <w:t xml:space="preserve"> </w:t>
      </w:r>
      <w:r>
        <w:rPr>
          <w:b/>
          <w:spacing w:val="-2"/>
          <w:position w:val="1"/>
          <w:sz w:val="24"/>
        </w:rPr>
        <w:t>бали.</w:t>
      </w:r>
    </w:p>
    <w:p w14:paraId="2A68E5DF" w14:textId="77777777" w:rsidR="007F4D03" w:rsidRDefault="000156E9">
      <w:pPr>
        <w:spacing w:before="137"/>
        <w:ind w:left="965" w:right="448"/>
        <w:jc w:val="center"/>
        <w:rPr>
          <w:b/>
          <w:sz w:val="24"/>
        </w:rPr>
      </w:pPr>
      <w:r>
        <w:rPr>
          <w:b/>
          <w:position w:val="1"/>
          <w:sz w:val="24"/>
        </w:rPr>
        <w:t>Розмір</w:t>
      </w:r>
      <w:r>
        <w:rPr>
          <w:b/>
          <w:spacing w:val="-6"/>
          <w:position w:val="1"/>
          <w:sz w:val="24"/>
        </w:rPr>
        <w:t xml:space="preserve"> </w:t>
      </w:r>
      <w:r>
        <w:rPr>
          <w:b/>
          <w:position w:val="1"/>
          <w:sz w:val="24"/>
        </w:rPr>
        <w:t>шкали</w:t>
      </w:r>
      <w:r>
        <w:rPr>
          <w:b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рейтингу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R</w:t>
      </w:r>
      <w:r>
        <w:rPr>
          <w:b/>
          <w:i/>
          <w:spacing w:val="-3"/>
          <w:position w:val="1"/>
          <w:sz w:val="24"/>
        </w:rPr>
        <w:t xml:space="preserve"> </w:t>
      </w:r>
      <w:r>
        <w:rPr>
          <w:b/>
          <w:position w:val="1"/>
          <w:sz w:val="24"/>
        </w:rPr>
        <w:t>=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R</w:t>
      </w:r>
      <w:r>
        <w:rPr>
          <w:b/>
          <w:sz w:val="16"/>
        </w:rPr>
        <w:t>С</w:t>
      </w:r>
      <w:r>
        <w:rPr>
          <w:b/>
          <w:spacing w:val="12"/>
          <w:sz w:val="16"/>
        </w:rPr>
        <w:t xml:space="preserve"> </w:t>
      </w:r>
      <w:r>
        <w:rPr>
          <w:b/>
          <w:position w:val="1"/>
          <w:sz w:val="24"/>
        </w:rPr>
        <w:t>+</w:t>
      </w:r>
      <w:r>
        <w:rPr>
          <w:b/>
          <w:spacing w:val="-9"/>
          <w:position w:val="1"/>
          <w:sz w:val="24"/>
        </w:rPr>
        <w:t xml:space="preserve"> </w:t>
      </w:r>
      <w:r>
        <w:rPr>
          <w:b/>
          <w:i/>
          <w:position w:val="1"/>
          <w:sz w:val="24"/>
        </w:rPr>
        <w:t>R</w:t>
      </w:r>
      <w:r>
        <w:rPr>
          <w:b/>
          <w:sz w:val="16"/>
        </w:rPr>
        <w:t>Е</w:t>
      </w:r>
      <w:r>
        <w:rPr>
          <w:b/>
          <w:spacing w:val="13"/>
          <w:sz w:val="16"/>
        </w:rPr>
        <w:t xml:space="preserve"> </w:t>
      </w:r>
      <w:r>
        <w:rPr>
          <w:b/>
          <w:position w:val="1"/>
          <w:sz w:val="24"/>
        </w:rPr>
        <w:t>=100</w:t>
      </w:r>
      <w:r>
        <w:rPr>
          <w:b/>
          <w:spacing w:val="-4"/>
          <w:position w:val="1"/>
          <w:sz w:val="24"/>
        </w:rPr>
        <w:t xml:space="preserve"> </w:t>
      </w:r>
      <w:r>
        <w:rPr>
          <w:b/>
          <w:spacing w:val="-2"/>
          <w:position w:val="1"/>
          <w:sz w:val="24"/>
        </w:rPr>
        <w:t>балів.</w:t>
      </w:r>
    </w:p>
    <w:p w14:paraId="15477362" w14:textId="77777777" w:rsidR="007F4D03" w:rsidRDefault="000156E9">
      <w:pPr>
        <w:pStyle w:val="BodyText"/>
        <w:spacing w:before="137"/>
        <w:ind w:left="975" w:right="448"/>
        <w:jc w:val="center"/>
      </w:pPr>
      <w:r>
        <w:rPr>
          <w:spacing w:val="-4"/>
        </w:rPr>
        <w:t>Умови</w:t>
      </w:r>
      <w:r>
        <w:rPr>
          <w:spacing w:val="-14"/>
        </w:rPr>
        <w:t xml:space="preserve"> </w:t>
      </w:r>
      <w:r>
        <w:rPr>
          <w:spacing w:val="-4"/>
        </w:rPr>
        <w:t>позитивної</w:t>
      </w:r>
      <w:r>
        <w:rPr>
          <w:spacing w:val="-12"/>
        </w:rPr>
        <w:t xml:space="preserve"> </w:t>
      </w:r>
      <w:r>
        <w:rPr>
          <w:spacing w:val="-4"/>
        </w:rPr>
        <w:t>проміжної</w:t>
      </w:r>
      <w:r>
        <w:rPr>
          <w:spacing w:val="-12"/>
        </w:rPr>
        <w:t xml:space="preserve"> </w:t>
      </w:r>
      <w:r>
        <w:rPr>
          <w:spacing w:val="-4"/>
        </w:rPr>
        <w:t>атестації.</w:t>
      </w:r>
    </w:p>
    <w:p w14:paraId="71222222" w14:textId="77777777" w:rsidR="007F4D03" w:rsidRDefault="000156E9">
      <w:pPr>
        <w:pStyle w:val="BodyText"/>
        <w:spacing w:before="137"/>
        <w:ind w:left="289" w:right="305" w:firstLine="540"/>
        <w:jc w:val="both"/>
      </w:pPr>
      <w:r>
        <w:t xml:space="preserve">Для отримання “зараховано” з першої (8 тиждень) та другої проміжної атестації (14 тиждень) студент повинен мати не менше ніж 50% можливих балів на момент проведення календарного </w:t>
      </w:r>
      <w:r>
        <w:rPr>
          <w:spacing w:val="-2"/>
        </w:rPr>
        <w:t>контролю.</w:t>
      </w:r>
    </w:p>
    <w:p w14:paraId="458460A5" w14:textId="77777777" w:rsidR="007F4D03" w:rsidRDefault="000156E9">
      <w:pPr>
        <w:pStyle w:val="BodyText"/>
        <w:spacing w:before="2"/>
        <w:ind w:left="289" w:right="308" w:firstLine="566"/>
        <w:jc w:val="both"/>
      </w:pPr>
      <w:r>
        <w:t>Перескладання позитивної підсумкової семестрової атестаці</w:t>
      </w:r>
      <w:r>
        <w:t xml:space="preserve">ї з метою її підвищення не </w:t>
      </w:r>
      <w:r>
        <w:rPr>
          <w:spacing w:val="-2"/>
        </w:rPr>
        <w:t>допускається.</w:t>
      </w:r>
    </w:p>
    <w:p w14:paraId="027C822C" w14:textId="77777777" w:rsidR="007F4D03" w:rsidRDefault="000156E9">
      <w:pPr>
        <w:pStyle w:val="BodyText"/>
        <w:spacing w:before="1"/>
        <w:ind w:left="289" w:right="300" w:firstLine="566"/>
        <w:jc w:val="both"/>
      </w:pPr>
      <w:r>
        <w:rPr>
          <w:b/>
          <w:spacing w:val="-4"/>
        </w:rPr>
        <w:t>Студент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допускається</w:t>
      </w:r>
      <w:r>
        <w:rPr>
          <w:b/>
          <w:spacing w:val="-11"/>
        </w:rPr>
        <w:t xml:space="preserve"> </w:t>
      </w:r>
      <w:r>
        <w:rPr>
          <w:b/>
          <w:spacing w:val="-4"/>
        </w:rPr>
        <w:t>до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екзамену,</w:t>
      </w:r>
      <w:r>
        <w:rPr>
          <w:b/>
          <w:spacing w:val="-8"/>
        </w:rPr>
        <w:t xml:space="preserve"> </w:t>
      </w:r>
      <w:r>
        <w:rPr>
          <w:spacing w:val="-4"/>
        </w:rPr>
        <w:t>якщо</w:t>
      </w:r>
      <w:r>
        <w:rPr>
          <w:spacing w:val="-10"/>
        </w:rPr>
        <w:t xml:space="preserve"> </w:t>
      </w:r>
      <w:r>
        <w:rPr>
          <w:spacing w:val="-4"/>
        </w:rPr>
        <w:t>його</w:t>
      </w:r>
      <w:r>
        <w:rPr>
          <w:spacing w:val="-11"/>
        </w:rPr>
        <w:t xml:space="preserve"> </w:t>
      </w:r>
      <w:r>
        <w:rPr>
          <w:spacing w:val="-4"/>
        </w:rPr>
        <w:t>рейтинг</w:t>
      </w:r>
      <w:r>
        <w:rPr>
          <w:spacing w:val="-8"/>
        </w:rPr>
        <w:t xml:space="preserve"> </w:t>
      </w:r>
      <w:r>
        <w:rPr>
          <w:spacing w:val="-4"/>
        </w:rPr>
        <w:t>семестру</w:t>
      </w:r>
      <w:r>
        <w:rPr>
          <w:spacing w:val="-10"/>
        </w:rPr>
        <w:t xml:space="preserve"> </w:t>
      </w:r>
      <w:r>
        <w:rPr>
          <w:spacing w:val="-4"/>
        </w:rPr>
        <w:t>не</w:t>
      </w:r>
      <w:r>
        <w:rPr>
          <w:spacing w:val="-9"/>
        </w:rPr>
        <w:t xml:space="preserve"> </w:t>
      </w:r>
      <w:r>
        <w:rPr>
          <w:spacing w:val="-4"/>
        </w:rPr>
        <w:t>менший</w:t>
      </w:r>
      <w:r>
        <w:rPr>
          <w:spacing w:val="-7"/>
        </w:rPr>
        <w:t xml:space="preserve"> </w:t>
      </w:r>
      <w:r>
        <w:rPr>
          <w:spacing w:val="-4"/>
        </w:rPr>
        <w:t>30</w:t>
      </w:r>
      <w:r>
        <w:rPr>
          <w:spacing w:val="-8"/>
        </w:rPr>
        <w:t xml:space="preserve"> </w:t>
      </w:r>
      <w:r>
        <w:rPr>
          <w:spacing w:val="-4"/>
        </w:rPr>
        <w:t>балів,</w:t>
      </w:r>
      <w:r>
        <w:rPr>
          <w:spacing w:val="-10"/>
        </w:rPr>
        <w:t xml:space="preserve"> </w:t>
      </w:r>
      <w:r>
        <w:rPr>
          <w:spacing w:val="-4"/>
        </w:rPr>
        <w:t>при</w:t>
      </w:r>
      <w:r>
        <w:rPr>
          <w:spacing w:val="-8"/>
        </w:rPr>
        <w:t xml:space="preserve"> </w:t>
      </w:r>
      <w:r>
        <w:rPr>
          <w:spacing w:val="-4"/>
        </w:rPr>
        <w:t xml:space="preserve">цьому </w:t>
      </w:r>
      <w:r>
        <w:t>він повинен мати зараховані модульні контрольні роботи та ДКР (виконано не менше, ніж</w:t>
      </w:r>
      <w:r>
        <w:rPr>
          <w:spacing w:val="-15"/>
        </w:rPr>
        <w:t xml:space="preserve"> </w:t>
      </w:r>
      <w:r>
        <w:t xml:space="preserve">на </w:t>
      </w:r>
      <w:r>
        <w:rPr>
          <w:position w:val="2"/>
        </w:rPr>
        <w:t>60%).Студенти,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які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кінці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навчального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семестру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мають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стартовий</w:t>
      </w:r>
      <w:r>
        <w:rPr>
          <w:spacing w:val="-15"/>
          <w:position w:val="2"/>
        </w:rPr>
        <w:t xml:space="preserve"> </w:t>
      </w:r>
      <w:r>
        <w:rPr>
          <w:position w:val="2"/>
        </w:rPr>
        <w:t>рейтинг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</w:t>
      </w:r>
      <w:r>
        <w:rPr>
          <w:sz w:val="16"/>
        </w:rPr>
        <w:t>C</w:t>
      </w:r>
      <w:r>
        <w:rPr>
          <w:position w:val="2"/>
        </w:rPr>
        <w:t>&lt;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20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балів до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 xml:space="preserve">екзамену </w:t>
      </w:r>
      <w:r>
        <w:t xml:space="preserve">не допускаються і повинні виконати додаткові завдання до першого </w:t>
      </w:r>
      <w:proofErr w:type="spellStart"/>
      <w:r>
        <w:t>перск</w:t>
      </w:r>
      <w:r>
        <w:t>ладання</w:t>
      </w:r>
      <w:proofErr w:type="spellEnd"/>
      <w:r>
        <w:t xml:space="preserve">. Студенти з </w:t>
      </w:r>
      <w:r>
        <w:rPr>
          <w:position w:val="2"/>
        </w:rPr>
        <w:t>рейтингом 20</w:t>
      </w:r>
      <w:r>
        <w:rPr>
          <w:spacing w:val="40"/>
          <w:position w:val="2"/>
        </w:rPr>
        <w:t xml:space="preserve"> </w:t>
      </w:r>
      <w:r>
        <w:rPr>
          <w:position w:val="2"/>
        </w:rPr>
        <w:t>&lt;R</w:t>
      </w:r>
      <w:r>
        <w:rPr>
          <w:sz w:val="16"/>
        </w:rPr>
        <w:t>C</w:t>
      </w:r>
      <w:r>
        <w:rPr>
          <w:position w:val="2"/>
        </w:rPr>
        <w:t xml:space="preserve">&lt; 30 мають можливість добрати бали до </w:t>
      </w:r>
      <w:proofErr w:type="spellStart"/>
      <w:r>
        <w:rPr>
          <w:position w:val="2"/>
        </w:rPr>
        <w:t>допускових</w:t>
      </w:r>
      <w:proofErr w:type="spellEnd"/>
      <w:r>
        <w:rPr>
          <w:position w:val="2"/>
        </w:rPr>
        <w:t xml:space="preserve">, шляхом виконання </w:t>
      </w:r>
      <w:proofErr w:type="spellStart"/>
      <w:r>
        <w:t>допускової</w:t>
      </w:r>
      <w:proofErr w:type="spellEnd"/>
      <w:r>
        <w:t xml:space="preserve"> контрольної роботи на останньому тижні навчального семестру.</w:t>
      </w:r>
    </w:p>
    <w:p w14:paraId="7D9A787E" w14:textId="77777777" w:rsidR="007F4D03" w:rsidRDefault="007F4D03">
      <w:pPr>
        <w:pStyle w:val="BodyText"/>
        <w:spacing w:before="6"/>
        <w:rPr>
          <w:sz w:val="23"/>
        </w:rPr>
      </w:pPr>
    </w:p>
    <w:p w14:paraId="2A0D87EB" w14:textId="77777777" w:rsidR="007F4D03" w:rsidRDefault="000156E9">
      <w:pPr>
        <w:ind w:left="1026"/>
        <w:rPr>
          <w:b/>
          <w:sz w:val="24"/>
        </w:rPr>
      </w:pPr>
      <w:r>
        <w:rPr>
          <w:b/>
          <w:sz w:val="24"/>
        </w:rPr>
        <w:t>Таблиця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відповідності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рейтингових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балів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оцінкам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університетською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шкалою:</w:t>
      </w:r>
    </w:p>
    <w:p w14:paraId="6423FC70" w14:textId="77777777" w:rsidR="007F4D03" w:rsidRDefault="007F4D03">
      <w:pPr>
        <w:pStyle w:val="BodyText"/>
        <w:spacing w:before="1"/>
        <w:rPr>
          <w:b/>
        </w:rPr>
      </w:pPr>
    </w:p>
    <w:tbl>
      <w:tblPr>
        <w:tblW w:w="0" w:type="auto"/>
        <w:tblInd w:w="20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3401"/>
      </w:tblGrid>
      <w:tr w:rsidR="007F4D03" w14:paraId="530922AE" w14:textId="77777777">
        <w:trPr>
          <w:trHeight w:val="275"/>
        </w:trPr>
        <w:tc>
          <w:tcPr>
            <w:tcW w:w="3404" w:type="dxa"/>
            <w:shd w:val="clear" w:color="auto" w:fill="BEBEBE"/>
          </w:tcPr>
          <w:p w14:paraId="53984C1F" w14:textId="77777777" w:rsidR="007F4D03" w:rsidRDefault="000156E9">
            <w:pPr>
              <w:pStyle w:val="TableParagraph"/>
              <w:spacing w:line="256" w:lineRule="exact"/>
              <w:ind w:left="845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2"/>
                <w:sz w:val="24"/>
              </w:rPr>
              <w:t xml:space="preserve"> балів</w:t>
            </w:r>
          </w:p>
        </w:tc>
        <w:tc>
          <w:tcPr>
            <w:tcW w:w="3401" w:type="dxa"/>
            <w:shd w:val="clear" w:color="auto" w:fill="BEBEBE"/>
          </w:tcPr>
          <w:p w14:paraId="14AD2FA2" w14:textId="77777777" w:rsidR="007F4D03" w:rsidRDefault="000156E9">
            <w:pPr>
              <w:pStyle w:val="TableParagraph"/>
              <w:spacing w:line="256" w:lineRule="exact"/>
              <w:ind w:left="1005" w:right="98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Оцінка</w:t>
            </w:r>
          </w:p>
        </w:tc>
      </w:tr>
      <w:tr w:rsidR="007F4D03" w14:paraId="1FF56808" w14:textId="77777777">
        <w:trPr>
          <w:trHeight w:val="275"/>
        </w:trPr>
        <w:tc>
          <w:tcPr>
            <w:tcW w:w="3404" w:type="dxa"/>
          </w:tcPr>
          <w:p w14:paraId="20845C55" w14:textId="77777777" w:rsidR="007F4D03" w:rsidRDefault="000156E9">
            <w:pPr>
              <w:pStyle w:val="TableParagraph"/>
              <w:spacing w:line="256" w:lineRule="exact"/>
              <w:ind w:left="845" w:right="8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95-</w:t>
            </w: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3401" w:type="dxa"/>
          </w:tcPr>
          <w:p w14:paraId="10D6EAAB" w14:textId="77777777" w:rsidR="007F4D03" w:rsidRDefault="000156E9">
            <w:pPr>
              <w:pStyle w:val="TableParagraph"/>
              <w:spacing w:line="256" w:lineRule="exact"/>
              <w:ind w:left="1007" w:right="9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Відмінно</w:t>
            </w:r>
          </w:p>
        </w:tc>
      </w:tr>
      <w:tr w:rsidR="007F4D03" w14:paraId="05478179" w14:textId="77777777">
        <w:trPr>
          <w:trHeight w:val="276"/>
        </w:trPr>
        <w:tc>
          <w:tcPr>
            <w:tcW w:w="3404" w:type="dxa"/>
          </w:tcPr>
          <w:p w14:paraId="24A4C071" w14:textId="77777777" w:rsidR="007F4D03" w:rsidRDefault="000156E9">
            <w:pPr>
              <w:pStyle w:val="TableParagraph"/>
              <w:spacing w:line="256" w:lineRule="exact"/>
              <w:ind w:left="845" w:right="8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85-</w:t>
            </w:r>
            <w:r>
              <w:rPr>
                <w:spacing w:val="-7"/>
                <w:sz w:val="24"/>
              </w:rPr>
              <w:t>94</w:t>
            </w:r>
          </w:p>
        </w:tc>
        <w:tc>
          <w:tcPr>
            <w:tcW w:w="3401" w:type="dxa"/>
          </w:tcPr>
          <w:p w14:paraId="5F77781B" w14:textId="77777777" w:rsidR="007F4D03" w:rsidRDefault="000156E9">
            <w:pPr>
              <w:pStyle w:val="TableParagraph"/>
              <w:spacing w:line="256" w:lineRule="exact"/>
              <w:ind w:left="1004" w:right="986"/>
              <w:jc w:val="center"/>
              <w:rPr>
                <w:sz w:val="24"/>
              </w:rPr>
            </w:pPr>
            <w:r>
              <w:rPr>
                <w:sz w:val="24"/>
              </w:rPr>
              <w:t>Дуже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добре</w:t>
            </w:r>
          </w:p>
        </w:tc>
      </w:tr>
      <w:tr w:rsidR="007F4D03" w14:paraId="4AC25A2F" w14:textId="77777777">
        <w:trPr>
          <w:trHeight w:val="275"/>
        </w:trPr>
        <w:tc>
          <w:tcPr>
            <w:tcW w:w="3404" w:type="dxa"/>
          </w:tcPr>
          <w:p w14:paraId="233EB462" w14:textId="77777777" w:rsidR="007F4D03" w:rsidRDefault="000156E9">
            <w:pPr>
              <w:pStyle w:val="TableParagraph"/>
              <w:spacing w:line="256" w:lineRule="exact"/>
              <w:ind w:left="845" w:right="8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75-</w:t>
            </w:r>
            <w:r>
              <w:rPr>
                <w:spacing w:val="-7"/>
                <w:sz w:val="24"/>
              </w:rPr>
              <w:t>84</w:t>
            </w:r>
          </w:p>
        </w:tc>
        <w:tc>
          <w:tcPr>
            <w:tcW w:w="3401" w:type="dxa"/>
          </w:tcPr>
          <w:p w14:paraId="379ADAA2" w14:textId="77777777" w:rsidR="007F4D03" w:rsidRDefault="000156E9">
            <w:pPr>
              <w:pStyle w:val="TableParagraph"/>
              <w:spacing w:line="256" w:lineRule="exact"/>
              <w:ind w:left="1006" w:right="9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Добре</w:t>
            </w:r>
          </w:p>
        </w:tc>
      </w:tr>
      <w:tr w:rsidR="007F4D03" w14:paraId="5A457555" w14:textId="77777777">
        <w:trPr>
          <w:trHeight w:val="273"/>
        </w:trPr>
        <w:tc>
          <w:tcPr>
            <w:tcW w:w="3404" w:type="dxa"/>
          </w:tcPr>
          <w:p w14:paraId="1D0A950B" w14:textId="77777777" w:rsidR="007F4D03" w:rsidRDefault="000156E9">
            <w:pPr>
              <w:pStyle w:val="TableParagraph"/>
              <w:spacing w:line="253" w:lineRule="exact"/>
              <w:ind w:left="845" w:right="8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65-</w:t>
            </w:r>
            <w:r>
              <w:rPr>
                <w:spacing w:val="-7"/>
                <w:sz w:val="24"/>
              </w:rPr>
              <w:t>74</w:t>
            </w:r>
          </w:p>
        </w:tc>
        <w:tc>
          <w:tcPr>
            <w:tcW w:w="3401" w:type="dxa"/>
          </w:tcPr>
          <w:p w14:paraId="3A0483EA" w14:textId="77777777" w:rsidR="007F4D03" w:rsidRDefault="000156E9">
            <w:pPr>
              <w:pStyle w:val="TableParagraph"/>
              <w:spacing w:line="253" w:lineRule="exact"/>
              <w:ind w:left="1007" w:right="9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Задовільно</w:t>
            </w:r>
          </w:p>
        </w:tc>
      </w:tr>
      <w:tr w:rsidR="007F4D03" w14:paraId="720CFAF9" w14:textId="77777777">
        <w:trPr>
          <w:trHeight w:val="275"/>
        </w:trPr>
        <w:tc>
          <w:tcPr>
            <w:tcW w:w="3404" w:type="dxa"/>
          </w:tcPr>
          <w:p w14:paraId="35B3291A" w14:textId="77777777" w:rsidR="007F4D03" w:rsidRDefault="000156E9">
            <w:pPr>
              <w:pStyle w:val="TableParagraph"/>
              <w:spacing w:line="256" w:lineRule="exact"/>
              <w:ind w:left="845" w:right="82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60-</w:t>
            </w:r>
            <w:r>
              <w:rPr>
                <w:spacing w:val="-7"/>
                <w:sz w:val="24"/>
              </w:rPr>
              <w:t>64</w:t>
            </w:r>
          </w:p>
        </w:tc>
        <w:tc>
          <w:tcPr>
            <w:tcW w:w="3401" w:type="dxa"/>
          </w:tcPr>
          <w:p w14:paraId="353CA183" w14:textId="77777777" w:rsidR="007F4D03" w:rsidRDefault="000156E9">
            <w:pPr>
              <w:pStyle w:val="TableParagraph"/>
              <w:spacing w:line="256" w:lineRule="exact"/>
              <w:ind w:left="1002" w:right="9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Достатньо</w:t>
            </w:r>
          </w:p>
        </w:tc>
      </w:tr>
      <w:tr w:rsidR="007F4D03" w14:paraId="0D50ACB9" w14:textId="77777777">
        <w:trPr>
          <w:trHeight w:val="277"/>
        </w:trPr>
        <w:tc>
          <w:tcPr>
            <w:tcW w:w="3404" w:type="dxa"/>
          </w:tcPr>
          <w:p w14:paraId="7705213C" w14:textId="77777777" w:rsidR="007F4D03" w:rsidRDefault="000156E9">
            <w:pPr>
              <w:pStyle w:val="TableParagraph"/>
              <w:spacing w:line="258" w:lineRule="exact"/>
              <w:ind w:left="845" w:right="831"/>
              <w:jc w:val="center"/>
              <w:rPr>
                <w:sz w:val="24"/>
              </w:rPr>
            </w:pPr>
            <w:r>
              <w:rPr>
                <w:sz w:val="24"/>
              </w:rPr>
              <w:t>Менше</w:t>
            </w:r>
            <w:r>
              <w:rPr>
                <w:spacing w:val="-5"/>
                <w:sz w:val="24"/>
              </w:rPr>
              <w:t xml:space="preserve"> 60</w:t>
            </w:r>
          </w:p>
        </w:tc>
        <w:tc>
          <w:tcPr>
            <w:tcW w:w="3401" w:type="dxa"/>
          </w:tcPr>
          <w:p w14:paraId="1AD8E187" w14:textId="77777777" w:rsidR="007F4D03" w:rsidRDefault="000156E9">
            <w:pPr>
              <w:pStyle w:val="TableParagraph"/>
              <w:spacing w:line="258" w:lineRule="exact"/>
              <w:ind w:left="1007" w:right="98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Незадовільно</w:t>
            </w:r>
          </w:p>
        </w:tc>
      </w:tr>
    </w:tbl>
    <w:p w14:paraId="6AFEDCEB" w14:textId="77777777" w:rsidR="007F4D03" w:rsidRDefault="000156E9">
      <w:pPr>
        <w:pStyle w:val="ListParagraph"/>
        <w:numPr>
          <w:ilvl w:val="0"/>
          <w:numId w:val="5"/>
        </w:numPr>
        <w:tabs>
          <w:tab w:val="left" w:pos="1011"/>
        </w:tabs>
        <w:spacing w:before="125"/>
        <w:ind w:left="1010" w:hanging="361"/>
        <w:rPr>
          <w:b/>
          <w:sz w:val="24"/>
        </w:rPr>
      </w:pPr>
      <w:r>
        <w:rPr>
          <w:b/>
          <w:sz w:val="24"/>
        </w:rPr>
        <w:t>Додаткова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інформація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(освітнього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компоненту)</w:t>
      </w:r>
    </w:p>
    <w:p w14:paraId="4E6E078D" w14:textId="77777777" w:rsidR="007F4D03" w:rsidRDefault="000156E9">
      <w:pPr>
        <w:spacing w:before="120"/>
        <w:ind w:left="575"/>
        <w:rPr>
          <w:b/>
          <w:sz w:val="24"/>
        </w:rPr>
      </w:pPr>
      <w:r>
        <w:rPr>
          <w:b/>
          <w:sz w:val="24"/>
        </w:rPr>
        <w:t>У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випадку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дистанційної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навчання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РСО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відбуваються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наступні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зміни:</w:t>
      </w:r>
    </w:p>
    <w:p w14:paraId="6E248084" w14:textId="77777777" w:rsidR="007F4D03" w:rsidRDefault="000156E9">
      <w:pPr>
        <w:pStyle w:val="ListParagraph"/>
        <w:numPr>
          <w:ilvl w:val="0"/>
          <w:numId w:val="1"/>
        </w:numPr>
        <w:tabs>
          <w:tab w:val="left" w:pos="1083"/>
        </w:tabs>
        <w:spacing w:before="225" w:line="208" w:lineRule="auto"/>
        <w:ind w:right="317"/>
        <w:rPr>
          <w:sz w:val="24"/>
        </w:rPr>
      </w:pPr>
      <w:r>
        <w:rPr>
          <w:sz w:val="24"/>
        </w:rPr>
        <w:t>Контрольні</w:t>
      </w:r>
      <w:r>
        <w:rPr>
          <w:spacing w:val="-15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проводяться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дистанційно</w:t>
      </w:r>
      <w:r>
        <w:rPr>
          <w:spacing w:val="-13"/>
          <w:sz w:val="24"/>
        </w:rPr>
        <w:t xml:space="preserve"> </w:t>
      </w:r>
      <w:r>
        <w:rPr>
          <w:sz w:val="24"/>
        </w:rPr>
        <w:t>із</w:t>
      </w:r>
      <w:r>
        <w:rPr>
          <w:spacing w:val="-15"/>
          <w:sz w:val="24"/>
        </w:rPr>
        <w:t xml:space="preserve"> </w:t>
      </w:r>
      <w:r>
        <w:rPr>
          <w:sz w:val="24"/>
        </w:rPr>
        <w:t>застосуванням</w:t>
      </w:r>
      <w:r>
        <w:rPr>
          <w:spacing w:val="-14"/>
          <w:sz w:val="24"/>
        </w:rPr>
        <w:t xml:space="preserve"> </w:t>
      </w:r>
      <w:r>
        <w:rPr>
          <w:sz w:val="24"/>
        </w:rPr>
        <w:t>електронної</w:t>
      </w:r>
      <w:r>
        <w:rPr>
          <w:spacing w:val="-13"/>
          <w:sz w:val="24"/>
        </w:rPr>
        <w:t xml:space="preserve"> </w:t>
      </w:r>
      <w:r>
        <w:rPr>
          <w:sz w:val="24"/>
        </w:rPr>
        <w:t>пошти,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Telegram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Zoom</w:t>
      </w:r>
      <w:proofErr w:type="spellEnd"/>
      <w:r>
        <w:rPr>
          <w:sz w:val="24"/>
        </w:rPr>
        <w:t xml:space="preserve"> та освітньої платформи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, зокрема у вигляді тестових контрольних робіт.</w:t>
      </w:r>
    </w:p>
    <w:p w14:paraId="09632F0F" w14:textId="77777777" w:rsidR="007F4D03" w:rsidRDefault="000156E9">
      <w:pPr>
        <w:pStyle w:val="ListParagraph"/>
        <w:numPr>
          <w:ilvl w:val="0"/>
          <w:numId w:val="1"/>
        </w:numPr>
        <w:tabs>
          <w:tab w:val="left" w:pos="1083"/>
        </w:tabs>
        <w:spacing w:before="5" w:line="254" w:lineRule="auto"/>
        <w:ind w:right="112"/>
      </w:pPr>
      <w:r>
        <w:rPr>
          <w:sz w:val="24"/>
        </w:rPr>
        <w:t>Максимальну суму вагових балів контрольних</w:t>
      </w:r>
      <w:r>
        <w:rPr>
          <w:sz w:val="24"/>
        </w:rPr>
        <w:t xml:space="preserve"> заходів протягом семестру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С</w:t>
      </w:r>
      <w:r>
        <w:rPr>
          <w:i/>
          <w:spacing w:val="-18"/>
          <w:sz w:val="28"/>
        </w:rPr>
        <w:t xml:space="preserve"> </w:t>
      </w:r>
      <w:r>
        <w:t>встановлюється на рівні 50 балів.</w:t>
      </w:r>
    </w:p>
    <w:p w14:paraId="3D110387" w14:textId="77777777" w:rsidR="007F4D03" w:rsidRDefault="000156E9">
      <w:pPr>
        <w:pStyle w:val="ListParagraph"/>
        <w:numPr>
          <w:ilvl w:val="0"/>
          <w:numId w:val="1"/>
        </w:numPr>
        <w:tabs>
          <w:tab w:val="left" w:pos="1083"/>
        </w:tabs>
        <w:spacing w:before="27"/>
        <w:ind w:hanging="433"/>
      </w:pPr>
      <w:proofErr w:type="spellStart"/>
      <w:r>
        <w:rPr>
          <w:sz w:val="24"/>
        </w:rPr>
        <w:t>Допусковий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бал</w:t>
      </w:r>
      <w:r>
        <w:rPr>
          <w:spacing w:val="-8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екзамену</w:t>
      </w:r>
      <w:r>
        <w:rPr>
          <w:spacing w:val="30"/>
          <w:sz w:val="24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D</w:t>
      </w:r>
      <w:r>
        <w:rPr>
          <w:i/>
          <w:spacing w:val="-31"/>
          <w:sz w:val="28"/>
        </w:rPr>
        <w:t xml:space="preserve"> </w:t>
      </w:r>
      <w:r>
        <w:t>встановлюється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рівні</w:t>
      </w:r>
      <w:r>
        <w:rPr>
          <w:spacing w:val="-6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rPr>
          <w:spacing w:val="-2"/>
        </w:rPr>
        <w:t>балів.</w:t>
      </w:r>
    </w:p>
    <w:p w14:paraId="50C12AE8" w14:textId="77777777" w:rsidR="007F4D03" w:rsidRDefault="000156E9">
      <w:pPr>
        <w:pStyle w:val="ListParagraph"/>
        <w:numPr>
          <w:ilvl w:val="0"/>
          <w:numId w:val="1"/>
        </w:numPr>
        <w:tabs>
          <w:tab w:val="left" w:pos="1083"/>
          <w:tab w:val="left" w:pos="1890"/>
          <w:tab w:val="left" w:pos="3100"/>
          <w:tab w:val="left" w:pos="4132"/>
          <w:tab w:val="left" w:pos="5395"/>
          <w:tab w:val="left" w:pos="6554"/>
          <w:tab w:val="left" w:pos="7683"/>
          <w:tab w:val="left" w:pos="8540"/>
          <w:tab w:val="left" w:pos="10211"/>
        </w:tabs>
        <w:spacing w:before="39" w:line="254" w:lineRule="auto"/>
        <w:ind w:right="115"/>
      </w:pPr>
      <w:r>
        <w:rPr>
          <w:spacing w:val="-4"/>
          <w:sz w:val="24"/>
        </w:rPr>
        <w:t>Сума</w:t>
      </w:r>
      <w:r>
        <w:rPr>
          <w:sz w:val="24"/>
        </w:rPr>
        <w:tab/>
        <w:t>балів</w:t>
      </w:r>
      <w:r>
        <w:rPr>
          <w:spacing w:val="40"/>
          <w:sz w:val="24"/>
        </w:rPr>
        <w:t xml:space="preserve"> </w:t>
      </w:r>
      <w:r>
        <w:rPr>
          <w:i/>
          <w:sz w:val="28"/>
        </w:rPr>
        <w:t>R</w:t>
      </w:r>
      <w:r>
        <w:rPr>
          <w:i/>
          <w:sz w:val="28"/>
          <w:vertAlign w:val="subscript"/>
        </w:rPr>
        <w:t>I</w:t>
      </w:r>
      <w:r>
        <w:t>,</w:t>
      </w:r>
      <w:r>
        <w:tab/>
      </w:r>
      <w:r>
        <w:rPr>
          <w:spacing w:val="-2"/>
        </w:rPr>
        <w:t>набрана</w:t>
      </w:r>
      <w:r>
        <w:tab/>
      </w:r>
      <w:r>
        <w:rPr>
          <w:spacing w:val="-2"/>
        </w:rPr>
        <w:t>студентом</w:t>
      </w:r>
      <w:r>
        <w:tab/>
      </w:r>
      <w:r>
        <w:rPr>
          <w:spacing w:val="-2"/>
        </w:rPr>
        <w:t>протягом</w:t>
      </w:r>
      <w:r>
        <w:tab/>
      </w:r>
      <w:r>
        <w:rPr>
          <w:spacing w:val="-2"/>
        </w:rPr>
        <w:t>семестру</w:t>
      </w:r>
      <w:r>
        <w:tab/>
      </w:r>
      <w:r>
        <w:rPr>
          <w:spacing w:val="-2"/>
        </w:rPr>
        <w:t>згідно</w:t>
      </w:r>
      <w:r>
        <w:tab/>
      </w:r>
      <w:r>
        <w:rPr>
          <w:spacing w:val="-2"/>
        </w:rPr>
        <w:t>затвердженого</w:t>
      </w:r>
      <w:r>
        <w:tab/>
      </w:r>
      <w:r>
        <w:rPr>
          <w:spacing w:val="-4"/>
        </w:rPr>
        <w:t xml:space="preserve">РСО, </w:t>
      </w:r>
      <w:r>
        <w:t>повідомляється на останньому практичному занятті.</w:t>
      </w:r>
    </w:p>
    <w:p w14:paraId="1D97F075" w14:textId="77777777" w:rsidR="007F4D03" w:rsidRDefault="000156E9">
      <w:pPr>
        <w:pStyle w:val="ListParagraph"/>
        <w:numPr>
          <w:ilvl w:val="0"/>
          <w:numId w:val="1"/>
        </w:numPr>
        <w:tabs>
          <w:tab w:val="left" w:pos="1083"/>
        </w:tabs>
        <w:spacing w:before="12" w:line="208" w:lineRule="auto"/>
        <w:ind w:right="304"/>
        <w:rPr>
          <w:sz w:val="24"/>
        </w:rPr>
      </w:pPr>
      <w:r>
        <w:rPr>
          <w:sz w:val="24"/>
        </w:rPr>
        <w:t>Підтвердження</w:t>
      </w:r>
      <w:r>
        <w:rPr>
          <w:spacing w:val="40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40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40"/>
          <w:sz w:val="24"/>
        </w:rPr>
        <w:t xml:space="preserve"> </w:t>
      </w:r>
      <w:r>
        <w:rPr>
          <w:sz w:val="24"/>
        </w:rPr>
        <w:t>вимог</w:t>
      </w:r>
      <w:r>
        <w:rPr>
          <w:spacing w:val="40"/>
          <w:sz w:val="24"/>
        </w:rPr>
        <w:t xml:space="preserve"> </w:t>
      </w:r>
      <w:r>
        <w:rPr>
          <w:sz w:val="24"/>
        </w:rPr>
        <w:t>поточного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40"/>
          <w:sz w:val="24"/>
        </w:rPr>
        <w:t xml:space="preserve"> </w:t>
      </w:r>
      <w:r>
        <w:rPr>
          <w:sz w:val="24"/>
        </w:rPr>
        <w:t>та</w:t>
      </w:r>
      <w:r>
        <w:rPr>
          <w:spacing w:val="77"/>
          <w:sz w:val="24"/>
        </w:rPr>
        <w:t xml:space="preserve"> </w:t>
      </w:r>
      <w:r>
        <w:rPr>
          <w:sz w:val="24"/>
        </w:rPr>
        <w:t>умов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допуску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екзамену повинно бути відображено в Електронному </w:t>
      </w:r>
      <w:proofErr w:type="spellStart"/>
      <w:r>
        <w:rPr>
          <w:sz w:val="24"/>
        </w:rPr>
        <w:t>кампусі</w:t>
      </w:r>
      <w:proofErr w:type="spellEnd"/>
      <w:r>
        <w:rPr>
          <w:sz w:val="24"/>
        </w:rPr>
        <w:t>.</w:t>
      </w:r>
    </w:p>
    <w:p w14:paraId="68F07ABD" w14:textId="77777777" w:rsidR="007F4D03" w:rsidRDefault="000156E9">
      <w:pPr>
        <w:pStyle w:val="ListParagraph"/>
        <w:numPr>
          <w:ilvl w:val="0"/>
          <w:numId w:val="1"/>
        </w:numPr>
        <w:tabs>
          <w:tab w:val="left" w:pos="1083"/>
        </w:tabs>
        <w:spacing w:before="18"/>
        <w:ind w:hanging="433"/>
        <w:rPr>
          <w:sz w:val="24"/>
        </w:rPr>
      </w:pPr>
      <w:r>
        <w:rPr>
          <w:sz w:val="24"/>
        </w:rPr>
        <w:t>У</w:t>
      </w:r>
      <w:r>
        <w:rPr>
          <w:spacing w:val="39"/>
          <w:sz w:val="24"/>
        </w:rPr>
        <w:t xml:space="preserve"> </w:t>
      </w:r>
      <w:r>
        <w:rPr>
          <w:sz w:val="24"/>
        </w:rPr>
        <w:t>разі</w:t>
      </w:r>
      <w:r>
        <w:rPr>
          <w:spacing w:val="41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отримання</w:t>
      </w:r>
      <w:r>
        <w:rPr>
          <w:spacing w:val="42"/>
          <w:sz w:val="24"/>
        </w:rPr>
        <w:t xml:space="preserve"> </w:t>
      </w:r>
      <w:r>
        <w:rPr>
          <w:sz w:val="24"/>
        </w:rPr>
        <w:t>студентом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допускового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балу,</w:t>
      </w:r>
      <w:r>
        <w:rPr>
          <w:spacing w:val="41"/>
          <w:sz w:val="24"/>
        </w:rPr>
        <w:t xml:space="preserve"> </w:t>
      </w:r>
      <w:r>
        <w:rPr>
          <w:sz w:val="24"/>
        </w:rPr>
        <w:t>йому</w:t>
      </w:r>
      <w:r>
        <w:rPr>
          <w:spacing w:val="42"/>
          <w:sz w:val="24"/>
        </w:rPr>
        <w:t xml:space="preserve"> </w:t>
      </w:r>
      <w:r>
        <w:rPr>
          <w:sz w:val="24"/>
        </w:rPr>
        <w:t>надається</w:t>
      </w:r>
      <w:r>
        <w:rPr>
          <w:spacing w:val="39"/>
          <w:sz w:val="24"/>
        </w:rPr>
        <w:t xml:space="preserve"> </w:t>
      </w:r>
      <w:r>
        <w:rPr>
          <w:sz w:val="24"/>
        </w:rPr>
        <w:t>можливість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підвищити</w:t>
      </w:r>
    </w:p>
    <w:p w14:paraId="6CA19460" w14:textId="77777777" w:rsidR="007F4D03" w:rsidRDefault="007F4D03">
      <w:pPr>
        <w:rPr>
          <w:sz w:val="24"/>
        </w:rPr>
        <w:sectPr w:rsidR="007F4D03">
          <w:pgSz w:w="11920" w:h="16850"/>
          <w:pgMar w:top="680" w:right="540" w:bottom="280" w:left="560" w:header="720" w:footer="720" w:gutter="0"/>
          <w:cols w:space="720"/>
        </w:sectPr>
      </w:pPr>
    </w:p>
    <w:p w14:paraId="0DC62069" w14:textId="77777777" w:rsidR="007F4D03" w:rsidRDefault="000156E9">
      <w:pPr>
        <w:spacing w:before="60" w:line="264" w:lineRule="auto"/>
        <w:ind w:left="1082" w:right="111"/>
        <w:jc w:val="both"/>
      </w:pPr>
      <w:r>
        <w:rPr>
          <w:i/>
          <w:sz w:val="28"/>
        </w:rPr>
        <w:lastRenderedPageBreak/>
        <w:t>R</w:t>
      </w:r>
      <w:r>
        <w:rPr>
          <w:i/>
          <w:sz w:val="28"/>
          <w:vertAlign w:val="subscript"/>
        </w:rPr>
        <w:t>I</w:t>
      </w:r>
      <w:r>
        <w:rPr>
          <w:i/>
          <w:sz w:val="28"/>
        </w:rPr>
        <w:t xml:space="preserve"> </w:t>
      </w:r>
      <w:r>
        <w:t xml:space="preserve">шляхом проведення додаткових контрольних заходів до </w:t>
      </w:r>
      <w:proofErr w:type="spellStart"/>
      <w:r>
        <w:t>допускового</w:t>
      </w:r>
      <w:proofErr w:type="spellEnd"/>
      <w:r>
        <w:t xml:space="preserve"> з відповідним</w:t>
      </w:r>
      <w:r>
        <w:rPr>
          <w:spacing w:val="40"/>
        </w:rPr>
        <w:t xml:space="preserve"> </w:t>
      </w:r>
      <w:r>
        <w:t xml:space="preserve">відображенням результатів в Електронному </w:t>
      </w:r>
      <w:proofErr w:type="spellStart"/>
      <w:r>
        <w:t>кампусі</w:t>
      </w:r>
      <w:proofErr w:type="spellEnd"/>
      <w:r>
        <w:t>.</w:t>
      </w:r>
    </w:p>
    <w:p w14:paraId="04D6279A" w14:textId="77777777" w:rsidR="007F4D03" w:rsidRDefault="000156E9">
      <w:pPr>
        <w:pStyle w:val="ListParagraph"/>
        <w:numPr>
          <w:ilvl w:val="0"/>
          <w:numId w:val="1"/>
        </w:numPr>
        <w:tabs>
          <w:tab w:val="left" w:pos="1061"/>
        </w:tabs>
        <w:spacing w:before="110" w:line="220" w:lineRule="auto"/>
        <w:ind w:right="308"/>
        <w:jc w:val="both"/>
        <w:rPr>
          <w:sz w:val="24"/>
        </w:rPr>
      </w:pPr>
      <w:r>
        <w:rPr>
          <w:sz w:val="24"/>
        </w:rPr>
        <w:t xml:space="preserve">Рівень набуття передбачених навчальною програмою </w:t>
      </w:r>
      <w:proofErr w:type="spellStart"/>
      <w:r>
        <w:rPr>
          <w:sz w:val="24"/>
        </w:rPr>
        <w:t>компетентностей</w:t>
      </w:r>
      <w:proofErr w:type="spellEnd"/>
      <w:r>
        <w:rPr>
          <w:sz w:val="24"/>
        </w:rPr>
        <w:t xml:space="preserve"> визначається на підставі </w:t>
      </w:r>
      <w:r>
        <w:rPr>
          <w:sz w:val="24"/>
        </w:rPr>
        <w:t>проведених заходів поточного контролю, а також виконання студентом умов допуску до екзамену відповідно до затвердженого РСО.</w:t>
      </w:r>
    </w:p>
    <w:p w14:paraId="26B9EF0D" w14:textId="77777777" w:rsidR="007F4D03" w:rsidRDefault="007F4D03">
      <w:pPr>
        <w:pStyle w:val="BodyText"/>
        <w:spacing w:before="6"/>
        <w:rPr>
          <w:sz w:val="20"/>
        </w:rPr>
      </w:pPr>
    </w:p>
    <w:p w14:paraId="461490BA" w14:textId="77777777" w:rsidR="007F4D03" w:rsidRDefault="000156E9">
      <w:pPr>
        <w:pStyle w:val="ListParagraph"/>
        <w:numPr>
          <w:ilvl w:val="0"/>
          <w:numId w:val="1"/>
        </w:numPr>
        <w:tabs>
          <w:tab w:val="left" w:pos="1001"/>
        </w:tabs>
        <w:spacing w:before="1" w:line="208" w:lineRule="auto"/>
        <w:ind w:right="305"/>
        <w:jc w:val="both"/>
        <w:rPr>
          <w:sz w:val="24"/>
        </w:rPr>
      </w:pPr>
      <w:r>
        <w:rPr>
          <w:sz w:val="24"/>
        </w:rPr>
        <w:t>Екзаменаційна</w:t>
      </w:r>
      <w:r>
        <w:rPr>
          <w:spacing w:val="-13"/>
          <w:sz w:val="24"/>
        </w:rPr>
        <w:t xml:space="preserve"> </w:t>
      </w:r>
      <w:r>
        <w:rPr>
          <w:sz w:val="24"/>
        </w:rPr>
        <w:t>оцінка</w:t>
      </w:r>
      <w:r>
        <w:rPr>
          <w:spacing w:val="-13"/>
          <w:sz w:val="24"/>
        </w:rPr>
        <w:t xml:space="preserve"> </w:t>
      </w:r>
      <w:r>
        <w:rPr>
          <w:sz w:val="24"/>
        </w:rPr>
        <w:t>може</w:t>
      </w:r>
      <w:r>
        <w:rPr>
          <w:spacing w:val="-14"/>
          <w:sz w:val="24"/>
        </w:rPr>
        <w:t xml:space="preserve"> </w:t>
      </w:r>
      <w:r>
        <w:rPr>
          <w:sz w:val="24"/>
        </w:rPr>
        <w:t>бути</w:t>
      </w:r>
      <w:r>
        <w:rPr>
          <w:spacing w:val="-12"/>
          <w:sz w:val="24"/>
        </w:rPr>
        <w:t xml:space="preserve"> </w:t>
      </w:r>
      <w:r>
        <w:rPr>
          <w:sz w:val="24"/>
        </w:rPr>
        <w:t>виставлена</w:t>
      </w:r>
      <w:r>
        <w:rPr>
          <w:spacing w:val="-13"/>
          <w:sz w:val="24"/>
        </w:rPr>
        <w:t xml:space="preserve"> </w:t>
      </w:r>
      <w:r>
        <w:rPr>
          <w:sz w:val="24"/>
        </w:rPr>
        <w:t>«автоматом»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формулою</w:t>
      </w:r>
      <w:r>
        <w:rPr>
          <w:spacing w:val="-12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3"/>
          <w:sz w:val="24"/>
        </w:rPr>
        <w:t xml:space="preserve"> </w:t>
      </w:r>
      <w:r>
        <w:rPr>
          <w:sz w:val="24"/>
        </w:rPr>
        <w:t>перерахунку стартових балів за 100-бальною шкалою:</w:t>
      </w:r>
    </w:p>
    <w:p w14:paraId="1E010298" w14:textId="77777777" w:rsidR="007F4D03" w:rsidRDefault="000156E9">
      <w:pPr>
        <w:spacing w:before="208" w:line="196" w:lineRule="auto"/>
        <w:ind w:left="1035" w:right="448"/>
        <w:jc w:val="center"/>
        <w:rPr>
          <w:sz w:val="24"/>
        </w:rPr>
      </w:pPr>
      <w:r>
        <w:pict w14:anchorId="47CD3B11">
          <v:line id="_x0000_s1026" style="position:absolute;left:0;text-align:left;z-index:-251657728;mso-position-horizontal-relative:page" from="302.35pt,26.15pt" to="360.45pt,26.15pt" strokeweight=".20994mm">
            <w10:wrap anchorx="page"/>
          </v:line>
        </w:pict>
      </w:r>
      <w:r>
        <w:rPr>
          <w:i/>
          <w:position w:val="-13"/>
          <w:sz w:val="24"/>
        </w:rPr>
        <w:t>R</w:t>
      </w:r>
      <w:r>
        <w:rPr>
          <w:i/>
          <w:spacing w:val="-11"/>
          <w:position w:val="-13"/>
          <w:sz w:val="24"/>
        </w:rPr>
        <w:t xml:space="preserve"> </w:t>
      </w:r>
      <w:r>
        <w:rPr>
          <w:rFonts w:ascii="Symbol" w:hAnsi="Symbol"/>
          <w:position w:val="-13"/>
          <w:sz w:val="24"/>
        </w:rPr>
        <w:t></w:t>
      </w:r>
      <w:r>
        <w:rPr>
          <w:spacing w:val="-13"/>
          <w:position w:val="-13"/>
          <w:sz w:val="24"/>
        </w:rPr>
        <w:t xml:space="preserve"> </w:t>
      </w:r>
      <w:r>
        <w:rPr>
          <w:position w:val="-13"/>
          <w:sz w:val="24"/>
        </w:rPr>
        <w:t>50</w:t>
      </w:r>
      <w:r>
        <w:rPr>
          <w:spacing w:val="-24"/>
          <w:position w:val="-13"/>
          <w:sz w:val="24"/>
        </w:rPr>
        <w:t xml:space="preserve"> </w:t>
      </w:r>
      <w:r>
        <w:rPr>
          <w:rFonts w:ascii="Symbol" w:hAnsi="Symbol"/>
          <w:position w:val="-13"/>
          <w:sz w:val="24"/>
        </w:rPr>
        <w:t></w:t>
      </w:r>
      <w:r>
        <w:rPr>
          <w:spacing w:val="-2"/>
          <w:position w:val="-13"/>
          <w:sz w:val="24"/>
        </w:rPr>
        <w:t xml:space="preserve"> </w:t>
      </w:r>
      <w:r>
        <w:rPr>
          <w:sz w:val="24"/>
        </w:rPr>
        <w:t>50(</w:t>
      </w:r>
      <w:r>
        <w:rPr>
          <w:i/>
          <w:sz w:val="24"/>
        </w:rPr>
        <w:t>R</w:t>
      </w:r>
      <w:r>
        <w:rPr>
          <w:i/>
          <w:sz w:val="24"/>
          <w:vertAlign w:val="subscript"/>
        </w:rPr>
        <w:t>I</w:t>
      </w:r>
      <w:r>
        <w:rPr>
          <w:i/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15"/>
          <w:sz w:val="24"/>
        </w:rPr>
        <w:t xml:space="preserve"> </w:t>
      </w:r>
      <w:r>
        <w:rPr>
          <w:i/>
          <w:sz w:val="24"/>
        </w:rPr>
        <w:t>R</w:t>
      </w:r>
      <w:r>
        <w:rPr>
          <w:i/>
          <w:sz w:val="24"/>
          <w:vertAlign w:val="subscript"/>
        </w:rPr>
        <w:t>D</w:t>
      </w:r>
      <w:r>
        <w:rPr>
          <w:i/>
          <w:spacing w:val="-29"/>
          <w:sz w:val="24"/>
        </w:rPr>
        <w:t xml:space="preserve"> </w:t>
      </w:r>
      <w:r>
        <w:rPr>
          <w:sz w:val="24"/>
        </w:rPr>
        <w:t>)</w:t>
      </w:r>
      <w:r>
        <w:rPr>
          <w:spacing w:val="-10"/>
          <w:sz w:val="24"/>
        </w:rPr>
        <w:t xml:space="preserve"> </w:t>
      </w:r>
      <w:r>
        <w:rPr>
          <w:spacing w:val="-10"/>
          <w:position w:val="-13"/>
          <w:sz w:val="24"/>
        </w:rPr>
        <w:t>.</w:t>
      </w:r>
    </w:p>
    <w:p w14:paraId="27CD3E96" w14:textId="77777777" w:rsidR="007F4D03" w:rsidRDefault="000156E9">
      <w:pPr>
        <w:spacing w:line="259" w:lineRule="exact"/>
        <w:ind w:left="1764" w:right="448"/>
        <w:jc w:val="center"/>
        <w:rPr>
          <w:i/>
          <w:sz w:val="24"/>
        </w:rPr>
      </w:pPr>
      <w:r>
        <w:rPr>
          <w:i/>
          <w:spacing w:val="-8"/>
          <w:sz w:val="24"/>
        </w:rPr>
        <w:t>R</w:t>
      </w:r>
      <w:r>
        <w:rPr>
          <w:i/>
          <w:spacing w:val="-8"/>
          <w:sz w:val="24"/>
          <w:vertAlign w:val="subscript"/>
        </w:rPr>
        <w:t>C</w:t>
      </w:r>
      <w:r>
        <w:rPr>
          <w:i/>
          <w:spacing w:val="-18"/>
          <w:sz w:val="24"/>
        </w:rPr>
        <w:t xml:space="preserve"> </w:t>
      </w:r>
      <w:r>
        <w:rPr>
          <w:rFonts w:ascii="Symbol" w:hAnsi="Symbol"/>
          <w:spacing w:val="-8"/>
          <w:sz w:val="24"/>
        </w:rPr>
        <w:t></w:t>
      </w:r>
      <w:r>
        <w:rPr>
          <w:spacing w:val="-14"/>
          <w:sz w:val="24"/>
        </w:rPr>
        <w:t xml:space="preserve"> </w:t>
      </w:r>
      <w:r>
        <w:rPr>
          <w:i/>
          <w:spacing w:val="-8"/>
          <w:sz w:val="24"/>
        </w:rPr>
        <w:t>R</w:t>
      </w:r>
      <w:r>
        <w:rPr>
          <w:i/>
          <w:spacing w:val="-8"/>
          <w:sz w:val="24"/>
          <w:vertAlign w:val="subscript"/>
        </w:rPr>
        <w:t>D</w:t>
      </w:r>
    </w:p>
    <w:p w14:paraId="07E6D145" w14:textId="77777777" w:rsidR="007F4D03" w:rsidRDefault="000156E9">
      <w:pPr>
        <w:pStyle w:val="BodyText"/>
        <w:spacing w:before="223"/>
        <w:ind w:left="890"/>
      </w:pPr>
      <w:r>
        <w:t>Переводиться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екзаменаційної</w:t>
      </w:r>
      <w:r>
        <w:rPr>
          <w:spacing w:val="-4"/>
        </w:rPr>
        <w:t xml:space="preserve"> </w:t>
      </w:r>
      <w:r>
        <w:t>оцінки</w:t>
      </w:r>
      <w:r>
        <w:rPr>
          <w:spacing w:val="-7"/>
        </w:rPr>
        <w:t xml:space="preserve"> </w:t>
      </w:r>
      <w:r>
        <w:t>згідно</w:t>
      </w:r>
      <w:r>
        <w:rPr>
          <w:spacing w:val="-7"/>
        </w:rPr>
        <w:t xml:space="preserve"> </w:t>
      </w:r>
      <w:r>
        <w:t>з</w:t>
      </w:r>
      <w:r>
        <w:rPr>
          <w:spacing w:val="-4"/>
        </w:rPr>
        <w:t xml:space="preserve"> </w:t>
      </w:r>
      <w:r>
        <w:rPr>
          <w:spacing w:val="-2"/>
        </w:rPr>
        <w:t>таблицею.</w:t>
      </w:r>
    </w:p>
    <w:p w14:paraId="3CF6F033" w14:textId="77777777" w:rsidR="007F4D03" w:rsidRDefault="007F4D03">
      <w:pPr>
        <w:pStyle w:val="BodyText"/>
        <w:rPr>
          <w:sz w:val="26"/>
        </w:rPr>
      </w:pPr>
    </w:p>
    <w:p w14:paraId="6869ADD7" w14:textId="77777777" w:rsidR="007F4D03" w:rsidRDefault="007F4D03">
      <w:pPr>
        <w:pStyle w:val="BodyText"/>
        <w:rPr>
          <w:sz w:val="26"/>
        </w:rPr>
      </w:pPr>
    </w:p>
    <w:p w14:paraId="393EFEBA" w14:textId="77777777" w:rsidR="007F4D03" w:rsidRDefault="000156E9">
      <w:pPr>
        <w:spacing w:line="343" w:lineRule="auto"/>
        <w:ind w:left="289" w:right="3849"/>
        <w:rPr>
          <w:b/>
          <w:sz w:val="24"/>
        </w:rPr>
      </w:pPr>
      <w:r>
        <w:rPr>
          <w:b/>
          <w:sz w:val="24"/>
        </w:rPr>
        <w:t>Робочу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навчальної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дисципліни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силабус</w:t>
      </w:r>
      <w:proofErr w:type="spellEnd"/>
      <w:r>
        <w:rPr>
          <w:b/>
          <w:sz w:val="24"/>
        </w:rPr>
        <w:t xml:space="preserve">): </w:t>
      </w:r>
      <w:r>
        <w:rPr>
          <w:b/>
          <w:spacing w:val="-2"/>
          <w:sz w:val="24"/>
        </w:rPr>
        <w:t>Складено:</w:t>
      </w:r>
    </w:p>
    <w:p w14:paraId="40BEF572" w14:textId="77777777" w:rsidR="007F4D03" w:rsidRDefault="000156E9">
      <w:pPr>
        <w:pStyle w:val="BodyText"/>
        <w:spacing w:before="3"/>
        <w:ind w:left="289"/>
      </w:pPr>
      <w:r>
        <w:t>Доцентом</w:t>
      </w:r>
      <w:r>
        <w:rPr>
          <w:spacing w:val="-5"/>
        </w:rPr>
        <w:t xml:space="preserve"> </w:t>
      </w:r>
      <w:r>
        <w:t>кафедри ІКТС,</w:t>
      </w:r>
      <w:r>
        <w:rPr>
          <w:spacing w:val="-2"/>
        </w:rPr>
        <w:t xml:space="preserve"> </w:t>
      </w:r>
      <w:proofErr w:type="spellStart"/>
      <w:r>
        <w:t>канд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техн</w:t>
      </w:r>
      <w:proofErr w:type="spellEnd"/>
      <w:r>
        <w:t>.</w:t>
      </w:r>
      <w:r>
        <w:rPr>
          <w:spacing w:val="-5"/>
        </w:rPr>
        <w:t xml:space="preserve"> </w:t>
      </w:r>
      <w:r>
        <w:t>наук,</w:t>
      </w:r>
      <w:r>
        <w:rPr>
          <w:spacing w:val="-2"/>
        </w:rPr>
        <w:t xml:space="preserve"> </w:t>
      </w:r>
      <w:r>
        <w:t>доцентом</w:t>
      </w:r>
      <w:r>
        <w:rPr>
          <w:spacing w:val="-1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rPr>
          <w:spacing w:val="-4"/>
        </w:rPr>
        <w:t>В.В.</w:t>
      </w:r>
    </w:p>
    <w:p w14:paraId="37A5F521" w14:textId="77777777" w:rsidR="000156E9" w:rsidRPr="000156E9" w:rsidRDefault="000156E9" w:rsidP="000156E9">
      <w:pPr>
        <w:pStyle w:val="BodyText"/>
        <w:spacing w:before="122"/>
        <w:ind w:left="289"/>
        <w:rPr>
          <w:b/>
        </w:rPr>
      </w:pPr>
      <w:r w:rsidRPr="000156E9">
        <w:rPr>
          <w:b/>
        </w:rPr>
        <w:t xml:space="preserve">Ухвалено </w:t>
      </w:r>
      <w:r w:rsidRPr="000156E9">
        <w:rPr>
          <w:bCs/>
        </w:rPr>
        <w:t>кафедрою ІКТС (протокол № 14 від 19 травня 2023 р.)</w:t>
      </w:r>
    </w:p>
    <w:p w14:paraId="001D97DC" w14:textId="74B9BAC4" w:rsidR="007F4D03" w:rsidRPr="000156E9" w:rsidRDefault="000156E9" w:rsidP="000156E9">
      <w:pPr>
        <w:pStyle w:val="BodyText"/>
        <w:spacing w:before="122"/>
        <w:ind w:left="289"/>
        <w:rPr>
          <w:bCs/>
        </w:rPr>
      </w:pPr>
      <w:r w:rsidRPr="000156E9">
        <w:rPr>
          <w:b/>
        </w:rPr>
        <w:t xml:space="preserve">Погоджено </w:t>
      </w:r>
      <w:r w:rsidRPr="000156E9">
        <w:rPr>
          <w:bCs/>
        </w:rPr>
        <w:t>Методичною комісією НН ІТС (протокол № 4 від 08 червня 2023 р.)</w:t>
      </w:r>
    </w:p>
    <w:sectPr w:rsidR="007F4D03" w:rsidRPr="000156E9">
      <w:pgSz w:w="11920" w:h="16850"/>
      <w:pgMar w:top="70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2C48"/>
    <w:multiLevelType w:val="hybridMultilevel"/>
    <w:tmpl w:val="FCEC7F54"/>
    <w:lvl w:ilvl="0" w:tplc="4E6ABC70">
      <w:numFmt w:val="bullet"/>
      <w:lvlText w:val="o"/>
      <w:lvlJc w:val="left"/>
      <w:pPr>
        <w:ind w:left="1082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A1D87E0E">
      <w:numFmt w:val="bullet"/>
      <w:lvlText w:val="•"/>
      <w:lvlJc w:val="left"/>
      <w:pPr>
        <w:ind w:left="2053" w:hanging="432"/>
      </w:pPr>
      <w:rPr>
        <w:rFonts w:hint="default"/>
        <w:lang w:val="uk-UA" w:eastAsia="en-US" w:bidi="ar-SA"/>
      </w:rPr>
    </w:lvl>
    <w:lvl w:ilvl="2" w:tplc="478EA380">
      <w:numFmt w:val="bullet"/>
      <w:lvlText w:val="•"/>
      <w:lvlJc w:val="left"/>
      <w:pPr>
        <w:ind w:left="3026" w:hanging="432"/>
      </w:pPr>
      <w:rPr>
        <w:rFonts w:hint="default"/>
        <w:lang w:val="uk-UA" w:eastAsia="en-US" w:bidi="ar-SA"/>
      </w:rPr>
    </w:lvl>
    <w:lvl w:ilvl="3" w:tplc="EE4EC86E">
      <w:numFmt w:val="bullet"/>
      <w:lvlText w:val="•"/>
      <w:lvlJc w:val="left"/>
      <w:pPr>
        <w:ind w:left="3999" w:hanging="432"/>
      </w:pPr>
      <w:rPr>
        <w:rFonts w:hint="default"/>
        <w:lang w:val="uk-UA" w:eastAsia="en-US" w:bidi="ar-SA"/>
      </w:rPr>
    </w:lvl>
    <w:lvl w:ilvl="4" w:tplc="D0BE8300">
      <w:numFmt w:val="bullet"/>
      <w:lvlText w:val="•"/>
      <w:lvlJc w:val="left"/>
      <w:pPr>
        <w:ind w:left="4972" w:hanging="432"/>
      </w:pPr>
      <w:rPr>
        <w:rFonts w:hint="default"/>
        <w:lang w:val="uk-UA" w:eastAsia="en-US" w:bidi="ar-SA"/>
      </w:rPr>
    </w:lvl>
    <w:lvl w:ilvl="5" w:tplc="19228FF4">
      <w:numFmt w:val="bullet"/>
      <w:lvlText w:val="•"/>
      <w:lvlJc w:val="left"/>
      <w:pPr>
        <w:ind w:left="5945" w:hanging="432"/>
      </w:pPr>
      <w:rPr>
        <w:rFonts w:hint="default"/>
        <w:lang w:val="uk-UA" w:eastAsia="en-US" w:bidi="ar-SA"/>
      </w:rPr>
    </w:lvl>
    <w:lvl w:ilvl="6" w:tplc="2AEC096C">
      <w:numFmt w:val="bullet"/>
      <w:lvlText w:val="•"/>
      <w:lvlJc w:val="left"/>
      <w:pPr>
        <w:ind w:left="6918" w:hanging="432"/>
      </w:pPr>
      <w:rPr>
        <w:rFonts w:hint="default"/>
        <w:lang w:val="uk-UA" w:eastAsia="en-US" w:bidi="ar-SA"/>
      </w:rPr>
    </w:lvl>
    <w:lvl w:ilvl="7" w:tplc="F3D61BCA">
      <w:numFmt w:val="bullet"/>
      <w:lvlText w:val="•"/>
      <w:lvlJc w:val="left"/>
      <w:pPr>
        <w:ind w:left="7891" w:hanging="432"/>
      </w:pPr>
      <w:rPr>
        <w:rFonts w:hint="default"/>
        <w:lang w:val="uk-UA" w:eastAsia="en-US" w:bidi="ar-SA"/>
      </w:rPr>
    </w:lvl>
    <w:lvl w:ilvl="8" w:tplc="995C0A0C">
      <w:numFmt w:val="bullet"/>
      <w:lvlText w:val="•"/>
      <w:lvlJc w:val="left"/>
      <w:pPr>
        <w:ind w:left="8864" w:hanging="432"/>
      </w:pPr>
      <w:rPr>
        <w:rFonts w:hint="default"/>
        <w:lang w:val="uk-UA" w:eastAsia="en-US" w:bidi="ar-SA"/>
      </w:rPr>
    </w:lvl>
  </w:abstractNum>
  <w:abstractNum w:abstractNumId="1" w15:restartNumberingAfterBreak="0">
    <w:nsid w:val="456628B2"/>
    <w:multiLevelType w:val="hybridMultilevel"/>
    <w:tmpl w:val="EFBE0562"/>
    <w:lvl w:ilvl="0" w:tplc="EABAA724">
      <w:numFmt w:val="bullet"/>
      <w:lvlText w:val="-"/>
      <w:lvlJc w:val="left"/>
      <w:pPr>
        <w:ind w:left="808" w:hanging="3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918E9A42">
      <w:numFmt w:val="bullet"/>
      <w:lvlText w:val="•"/>
      <w:lvlJc w:val="left"/>
      <w:pPr>
        <w:ind w:left="1801" w:hanging="392"/>
      </w:pPr>
      <w:rPr>
        <w:rFonts w:hint="default"/>
        <w:lang w:val="uk-UA" w:eastAsia="en-US" w:bidi="ar-SA"/>
      </w:rPr>
    </w:lvl>
    <w:lvl w:ilvl="2" w:tplc="54F829EE">
      <w:numFmt w:val="bullet"/>
      <w:lvlText w:val="•"/>
      <w:lvlJc w:val="left"/>
      <w:pPr>
        <w:ind w:left="2802" w:hanging="392"/>
      </w:pPr>
      <w:rPr>
        <w:rFonts w:hint="default"/>
        <w:lang w:val="uk-UA" w:eastAsia="en-US" w:bidi="ar-SA"/>
      </w:rPr>
    </w:lvl>
    <w:lvl w:ilvl="3" w:tplc="EC84108A">
      <w:numFmt w:val="bullet"/>
      <w:lvlText w:val="•"/>
      <w:lvlJc w:val="left"/>
      <w:pPr>
        <w:ind w:left="3803" w:hanging="392"/>
      </w:pPr>
      <w:rPr>
        <w:rFonts w:hint="default"/>
        <w:lang w:val="uk-UA" w:eastAsia="en-US" w:bidi="ar-SA"/>
      </w:rPr>
    </w:lvl>
    <w:lvl w:ilvl="4" w:tplc="E29E57BC">
      <w:numFmt w:val="bullet"/>
      <w:lvlText w:val="•"/>
      <w:lvlJc w:val="left"/>
      <w:pPr>
        <w:ind w:left="4804" w:hanging="392"/>
      </w:pPr>
      <w:rPr>
        <w:rFonts w:hint="default"/>
        <w:lang w:val="uk-UA" w:eastAsia="en-US" w:bidi="ar-SA"/>
      </w:rPr>
    </w:lvl>
    <w:lvl w:ilvl="5" w:tplc="3E82862C">
      <w:numFmt w:val="bullet"/>
      <w:lvlText w:val="•"/>
      <w:lvlJc w:val="left"/>
      <w:pPr>
        <w:ind w:left="5805" w:hanging="392"/>
      </w:pPr>
      <w:rPr>
        <w:rFonts w:hint="default"/>
        <w:lang w:val="uk-UA" w:eastAsia="en-US" w:bidi="ar-SA"/>
      </w:rPr>
    </w:lvl>
    <w:lvl w:ilvl="6" w:tplc="E70AF420">
      <w:numFmt w:val="bullet"/>
      <w:lvlText w:val="•"/>
      <w:lvlJc w:val="left"/>
      <w:pPr>
        <w:ind w:left="6806" w:hanging="392"/>
      </w:pPr>
      <w:rPr>
        <w:rFonts w:hint="default"/>
        <w:lang w:val="uk-UA" w:eastAsia="en-US" w:bidi="ar-SA"/>
      </w:rPr>
    </w:lvl>
    <w:lvl w:ilvl="7" w:tplc="215077CA">
      <w:numFmt w:val="bullet"/>
      <w:lvlText w:val="•"/>
      <w:lvlJc w:val="left"/>
      <w:pPr>
        <w:ind w:left="7807" w:hanging="392"/>
      </w:pPr>
      <w:rPr>
        <w:rFonts w:hint="default"/>
        <w:lang w:val="uk-UA" w:eastAsia="en-US" w:bidi="ar-SA"/>
      </w:rPr>
    </w:lvl>
    <w:lvl w:ilvl="8" w:tplc="01D00ADC">
      <w:numFmt w:val="bullet"/>
      <w:lvlText w:val="•"/>
      <w:lvlJc w:val="left"/>
      <w:pPr>
        <w:ind w:left="8808" w:hanging="392"/>
      </w:pPr>
      <w:rPr>
        <w:rFonts w:hint="default"/>
        <w:lang w:val="uk-UA" w:eastAsia="en-US" w:bidi="ar-SA"/>
      </w:rPr>
    </w:lvl>
  </w:abstractNum>
  <w:abstractNum w:abstractNumId="2" w15:restartNumberingAfterBreak="0">
    <w:nsid w:val="47A66B71"/>
    <w:multiLevelType w:val="hybridMultilevel"/>
    <w:tmpl w:val="55922C8C"/>
    <w:lvl w:ilvl="0" w:tplc="58EA83F4">
      <w:start w:val="1"/>
      <w:numFmt w:val="decimal"/>
      <w:lvlText w:val="%1."/>
      <w:lvlJc w:val="left"/>
      <w:pPr>
        <w:ind w:left="101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D0003EAE">
      <w:numFmt w:val="bullet"/>
      <w:lvlText w:val="•"/>
      <w:lvlJc w:val="left"/>
      <w:pPr>
        <w:ind w:left="1999" w:hanging="360"/>
      </w:pPr>
      <w:rPr>
        <w:rFonts w:hint="default"/>
        <w:lang w:val="uk-UA" w:eastAsia="en-US" w:bidi="ar-SA"/>
      </w:rPr>
    </w:lvl>
    <w:lvl w:ilvl="2" w:tplc="100C171C">
      <w:numFmt w:val="bullet"/>
      <w:lvlText w:val="•"/>
      <w:lvlJc w:val="left"/>
      <w:pPr>
        <w:ind w:left="2978" w:hanging="360"/>
      </w:pPr>
      <w:rPr>
        <w:rFonts w:hint="default"/>
        <w:lang w:val="uk-UA" w:eastAsia="en-US" w:bidi="ar-SA"/>
      </w:rPr>
    </w:lvl>
    <w:lvl w:ilvl="3" w:tplc="04348E68">
      <w:numFmt w:val="bullet"/>
      <w:lvlText w:val="•"/>
      <w:lvlJc w:val="left"/>
      <w:pPr>
        <w:ind w:left="3957" w:hanging="360"/>
      </w:pPr>
      <w:rPr>
        <w:rFonts w:hint="default"/>
        <w:lang w:val="uk-UA" w:eastAsia="en-US" w:bidi="ar-SA"/>
      </w:rPr>
    </w:lvl>
    <w:lvl w:ilvl="4" w:tplc="CEBCBEC0">
      <w:numFmt w:val="bullet"/>
      <w:lvlText w:val="•"/>
      <w:lvlJc w:val="left"/>
      <w:pPr>
        <w:ind w:left="4936" w:hanging="360"/>
      </w:pPr>
      <w:rPr>
        <w:rFonts w:hint="default"/>
        <w:lang w:val="uk-UA" w:eastAsia="en-US" w:bidi="ar-SA"/>
      </w:rPr>
    </w:lvl>
    <w:lvl w:ilvl="5" w:tplc="62B66BF2">
      <w:numFmt w:val="bullet"/>
      <w:lvlText w:val="•"/>
      <w:lvlJc w:val="left"/>
      <w:pPr>
        <w:ind w:left="5915" w:hanging="360"/>
      </w:pPr>
      <w:rPr>
        <w:rFonts w:hint="default"/>
        <w:lang w:val="uk-UA" w:eastAsia="en-US" w:bidi="ar-SA"/>
      </w:rPr>
    </w:lvl>
    <w:lvl w:ilvl="6" w:tplc="82C89E96">
      <w:numFmt w:val="bullet"/>
      <w:lvlText w:val="•"/>
      <w:lvlJc w:val="left"/>
      <w:pPr>
        <w:ind w:left="6894" w:hanging="360"/>
      </w:pPr>
      <w:rPr>
        <w:rFonts w:hint="default"/>
        <w:lang w:val="uk-UA" w:eastAsia="en-US" w:bidi="ar-SA"/>
      </w:rPr>
    </w:lvl>
    <w:lvl w:ilvl="7" w:tplc="4EAC6EDC">
      <w:numFmt w:val="bullet"/>
      <w:lvlText w:val="•"/>
      <w:lvlJc w:val="left"/>
      <w:pPr>
        <w:ind w:left="7873" w:hanging="360"/>
      </w:pPr>
      <w:rPr>
        <w:rFonts w:hint="default"/>
        <w:lang w:val="uk-UA" w:eastAsia="en-US" w:bidi="ar-SA"/>
      </w:rPr>
    </w:lvl>
    <w:lvl w:ilvl="8" w:tplc="7338C76A">
      <w:numFmt w:val="bullet"/>
      <w:lvlText w:val="•"/>
      <w:lvlJc w:val="left"/>
      <w:pPr>
        <w:ind w:left="8852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48B6251A"/>
    <w:multiLevelType w:val="hybridMultilevel"/>
    <w:tmpl w:val="45180176"/>
    <w:lvl w:ilvl="0" w:tplc="57ACB37C">
      <w:numFmt w:val="bullet"/>
      <w:lvlText w:val=""/>
      <w:lvlJc w:val="left"/>
      <w:pPr>
        <w:ind w:left="232" w:hanging="20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5248E6B8">
      <w:numFmt w:val="bullet"/>
      <w:lvlText w:val="•"/>
      <w:lvlJc w:val="left"/>
      <w:pPr>
        <w:ind w:left="895" w:hanging="207"/>
      </w:pPr>
      <w:rPr>
        <w:rFonts w:hint="default"/>
        <w:lang w:val="uk-UA" w:eastAsia="en-US" w:bidi="ar-SA"/>
      </w:rPr>
    </w:lvl>
    <w:lvl w:ilvl="2" w:tplc="C8F051C2">
      <w:numFmt w:val="bullet"/>
      <w:lvlText w:val="•"/>
      <w:lvlJc w:val="left"/>
      <w:pPr>
        <w:ind w:left="1551" w:hanging="207"/>
      </w:pPr>
      <w:rPr>
        <w:rFonts w:hint="default"/>
        <w:lang w:val="uk-UA" w:eastAsia="en-US" w:bidi="ar-SA"/>
      </w:rPr>
    </w:lvl>
    <w:lvl w:ilvl="3" w:tplc="1A7EC61E">
      <w:numFmt w:val="bullet"/>
      <w:lvlText w:val="•"/>
      <w:lvlJc w:val="left"/>
      <w:pPr>
        <w:ind w:left="2206" w:hanging="207"/>
      </w:pPr>
      <w:rPr>
        <w:rFonts w:hint="default"/>
        <w:lang w:val="uk-UA" w:eastAsia="en-US" w:bidi="ar-SA"/>
      </w:rPr>
    </w:lvl>
    <w:lvl w:ilvl="4" w:tplc="FF2495A6">
      <w:numFmt w:val="bullet"/>
      <w:lvlText w:val="•"/>
      <w:lvlJc w:val="left"/>
      <w:pPr>
        <w:ind w:left="2862" w:hanging="207"/>
      </w:pPr>
      <w:rPr>
        <w:rFonts w:hint="default"/>
        <w:lang w:val="uk-UA" w:eastAsia="en-US" w:bidi="ar-SA"/>
      </w:rPr>
    </w:lvl>
    <w:lvl w:ilvl="5" w:tplc="67D83B66">
      <w:numFmt w:val="bullet"/>
      <w:lvlText w:val="•"/>
      <w:lvlJc w:val="left"/>
      <w:pPr>
        <w:ind w:left="3517" w:hanging="207"/>
      </w:pPr>
      <w:rPr>
        <w:rFonts w:hint="default"/>
        <w:lang w:val="uk-UA" w:eastAsia="en-US" w:bidi="ar-SA"/>
      </w:rPr>
    </w:lvl>
    <w:lvl w:ilvl="6" w:tplc="423C61A0">
      <w:numFmt w:val="bullet"/>
      <w:lvlText w:val="•"/>
      <w:lvlJc w:val="left"/>
      <w:pPr>
        <w:ind w:left="4173" w:hanging="207"/>
      </w:pPr>
      <w:rPr>
        <w:rFonts w:hint="default"/>
        <w:lang w:val="uk-UA" w:eastAsia="en-US" w:bidi="ar-SA"/>
      </w:rPr>
    </w:lvl>
    <w:lvl w:ilvl="7" w:tplc="BCD2646E">
      <w:numFmt w:val="bullet"/>
      <w:lvlText w:val="•"/>
      <w:lvlJc w:val="left"/>
      <w:pPr>
        <w:ind w:left="4828" w:hanging="207"/>
      </w:pPr>
      <w:rPr>
        <w:rFonts w:hint="default"/>
        <w:lang w:val="uk-UA" w:eastAsia="en-US" w:bidi="ar-SA"/>
      </w:rPr>
    </w:lvl>
    <w:lvl w:ilvl="8" w:tplc="68CE0998">
      <w:numFmt w:val="bullet"/>
      <w:lvlText w:val="•"/>
      <w:lvlJc w:val="left"/>
      <w:pPr>
        <w:ind w:left="5484" w:hanging="207"/>
      </w:pPr>
      <w:rPr>
        <w:rFonts w:hint="default"/>
        <w:lang w:val="uk-UA" w:eastAsia="en-US" w:bidi="ar-SA"/>
      </w:rPr>
    </w:lvl>
  </w:abstractNum>
  <w:abstractNum w:abstractNumId="4" w15:restartNumberingAfterBreak="0">
    <w:nsid w:val="71B201C5"/>
    <w:multiLevelType w:val="hybridMultilevel"/>
    <w:tmpl w:val="439C4C1C"/>
    <w:lvl w:ilvl="0" w:tplc="4706087A">
      <w:numFmt w:val="bullet"/>
      <w:lvlText w:val="-"/>
      <w:lvlJc w:val="left"/>
      <w:pPr>
        <w:ind w:left="289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uk-UA" w:eastAsia="en-US" w:bidi="ar-SA"/>
      </w:rPr>
    </w:lvl>
    <w:lvl w:ilvl="1" w:tplc="8048BBDC">
      <w:numFmt w:val="bullet"/>
      <w:lvlText w:val="•"/>
      <w:lvlJc w:val="left"/>
      <w:pPr>
        <w:ind w:left="1333" w:hanging="286"/>
      </w:pPr>
      <w:rPr>
        <w:rFonts w:hint="default"/>
        <w:lang w:val="uk-UA" w:eastAsia="en-US" w:bidi="ar-SA"/>
      </w:rPr>
    </w:lvl>
    <w:lvl w:ilvl="2" w:tplc="84C8689A">
      <w:numFmt w:val="bullet"/>
      <w:lvlText w:val="•"/>
      <w:lvlJc w:val="left"/>
      <w:pPr>
        <w:ind w:left="2386" w:hanging="286"/>
      </w:pPr>
      <w:rPr>
        <w:rFonts w:hint="default"/>
        <w:lang w:val="uk-UA" w:eastAsia="en-US" w:bidi="ar-SA"/>
      </w:rPr>
    </w:lvl>
    <w:lvl w:ilvl="3" w:tplc="5CAEDE6A">
      <w:numFmt w:val="bullet"/>
      <w:lvlText w:val="•"/>
      <w:lvlJc w:val="left"/>
      <w:pPr>
        <w:ind w:left="3439" w:hanging="286"/>
      </w:pPr>
      <w:rPr>
        <w:rFonts w:hint="default"/>
        <w:lang w:val="uk-UA" w:eastAsia="en-US" w:bidi="ar-SA"/>
      </w:rPr>
    </w:lvl>
    <w:lvl w:ilvl="4" w:tplc="021E8C5E">
      <w:numFmt w:val="bullet"/>
      <w:lvlText w:val="•"/>
      <w:lvlJc w:val="left"/>
      <w:pPr>
        <w:ind w:left="4492" w:hanging="286"/>
      </w:pPr>
      <w:rPr>
        <w:rFonts w:hint="default"/>
        <w:lang w:val="uk-UA" w:eastAsia="en-US" w:bidi="ar-SA"/>
      </w:rPr>
    </w:lvl>
    <w:lvl w:ilvl="5" w:tplc="75166C08">
      <w:numFmt w:val="bullet"/>
      <w:lvlText w:val="•"/>
      <w:lvlJc w:val="left"/>
      <w:pPr>
        <w:ind w:left="5545" w:hanging="286"/>
      </w:pPr>
      <w:rPr>
        <w:rFonts w:hint="default"/>
        <w:lang w:val="uk-UA" w:eastAsia="en-US" w:bidi="ar-SA"/>
      </w:rPr>
    </w:lvl>
    <w:lvl w:ilvl="6" w:tplc="05841B98">
      <w:numFmt w:val="bullet"/>
      <w:lvlText w:val="•"/>
      <w:lvlJc w:val="left"/>
      <w:pPr>
        <w:ind w:left="6598" w:hanging="286"/>
      </w:pPr>
      <w:rPr>
        <w:rFonts w:hint="default"/>
        <w:lang w:val="uk-UA" w:eastAsia="en-US" w:bidi="ar-SA"/>
      </w:rPr>
    </w:lvl>
    <w:lvl w:ilvl="7" w:tplc="12F802EE">
      <w:numFmt w:val="bullet"/>
      <w:lvlText w:val="•"/>
      <w:lvlJc w:val="left"/>
      <w:pPr>
        <w:ind w:left="7651" w:hanging="286"/>
      </w:pPr>
      <w:rPr>
        <w:rFonts w:hint="default"/>
        <w:lang w:val="uk-UA" w:eastAsia="en-US" w:bidi="ar-SA"/>
      </w:rPr>
    </w:lvl>
    <w:lvl w:ilvl="8" w:tplc="E50481F4">
      <w:numFmt w:val="bullet"/>
      <w:lvlText w:val="•"/>
      <w:lvlJc w:val="left"/>
      <w:pPr>
        <w:ind w:left="8704" w:hanging="286"/>
      </w:pPr>
      <w:rPr>
        <w:rFonts w:hint="default"/>
        <w:lang w:val="uk-UA" w:eastAsia="en-US" w:bidi="ar-SA"/>
      </w:rPr>
    </w:lvl>
  </w:abstractNum>
  <w:abstractNum w:abstractNumId="5" w15:restartNumberingAfterBreak="0">
    <w:nsid w:val="72267223"/>
    <w:multiLevelType w:val="hybridMultilevel"/>
    <w:tmpl w:val="EAFA2582"/>
    <w:lvl w:ilvl="0" w:tplc="5BF2D0AA">
      <w:numFmt w:val="bullet"/>
      <w:lvlText w:val=""/>
      <w:lvlJc w:val="left"/>
      <w:pPr>
        <w:ind w:left="1094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C8D640A8">
      <w:numFmt w:val="bullet"/>
      <w:lvlText w:val="•"/>
      <w:lvlJc w:val="left"/>
      <w:pPr>
        <w:ind w:left="2071" w:hanging="286"/>
      </w:pPr>
      <w:rPr>
        <w:rFonts w:hint="default"/>
        <w:lang w:val="uk-UA" w:eastAsia="en-US" w:bidi="ar-SA"/>
      </w:rPr>
    </w:lvl>
    <w:lvl w:ilvl="2" w:tplc="D674AD86">
      <w:numFmt w:val="bullet"/>
      <w:lvlText w:val="•"/>
      <w:lvlJc w:val="left"/>
      <w:pPr>
        <w:ind w:left="3042" w:hanging="286"/>
      </w:pPr>
      <w:rPr>
        <w:rFonts w:hint="default"/>
        <w:lang w:val="uk-UA" w:eastAsia="en-US" w:bidi="ar-SA"/>
      </w:rPr>
    </w:lvl>
    <w:lvl w:ilvl="3" w:tplc="771AA6AA">
      <w:numFmt w:val="bullet"/>
      <w:lvlText w:val="•"/>
      <w:lvlJc w:val="left"/>
      <w:pPr>
        <w:ind w:left="4013" w:hanging="286"/>
      </w:pPr>
      <w:rPr>
        <w:rFonts w:hint="default"/>
        <w:lang w:val="uk-UA" w:eastAsia="en-US" w:bidi="ar-SA"/>
      </w:rPr>
    </w:lvl>
    <w:lvl w:ilvl="4" w:tplc="4FFAC44E">
      <w:numFmt w:val="bullet"/>
      <w:lvlText w:val="•"/>
      <w:lvlJc w:val="left"/>
      <w:pPr>
        <w:ind w:left="4984" w:hanging="286"/>
      </w:pPr>
      <w:rPr>
        <w:rFonts w:hint="default"/>
        <w:lang w:val="uk-UA" w:eastAsia="en-US" w:bidi="ar-SA"/>
      </w:rPr>
    </w:lvl>
    <w:lvl w:ilvl="5" w:tplc="7408BF86">
      <w:numFmt w:val="bullet"/>
      <w:lvlText w:val="•"/>
      <w:lvlJc w:val="left"/>
      <w:pPr>
        <w:ind w:left="5955" w:hanging="286"/>
      </w:pPr>
      <w:rPr>
        <w:rFonts w:hint="default"/>
        <w:lang w:val="uk-UA" w:eastAsia="en-US" w:bidi="ar-SA"/>
      </w:rPr>
    </w:lvl>
    <w:lvl w:ilvl="6" w:tplc="0E9CC1C8">
      <w:numFmt w:val="bullet"/>
      <w:lvlText w:val="•"/>
      <w:lvlJc w:val="left"/>
      <w:pPr>
        <w:ind w:left="6926" w:hanging="286"/>
      </w:pPr>
      <w:rPr>
        <w:rFonts w:hint="default"/>
        <w:lang w:val="uk-UA" w:eastAsia="en-US" w:bidi="ar-SA"/>
      </w:rPr>
    </w:lvl>
    <w:lvl w:ilvl="7" w:tplc="B77C885A">
      <w:numFmt w:val="bullet"/>
      <w:lvlText w:val="•"/>
      <w:lvlJc w:val="left"/>
      <w:pPr>
        <w:ind w:left="7897" w:hanging="286"/>
      </w:pPr>
      <w:rPr>
        <w:rFonts w:hint="default"/>
        <w:lang w:val="uk-UA" w:eastAsia="en-US" w:bidi="ar-SA"/>
      </w:rPr>
    </w:lvl>
    <w:lvl w:ilvl="8" w:tplc="84367DB8">
      <w:numFmt w:val="bullet"/>
      <w:lvlText w:val="•"/>
      <w:lvlJc w:val="left"/>
      <w:pPr>
        <w:ind w:left="8868" w:hanging="286"/>
      </w:pPr>
      <w:rPr>
        <w:rFonts w:hint="default"/>
        <w:lang w:val="uk-UA" w:eastAsia="en-US" w:bidi="ar-SA"/>
      </w:rPr>
    </w:lvl>
  </w:abstractNum>
  <w:abstractNum w:abstractNumId="6" w15:restartNumberingAfterBreak="0">
    <w:nsid w:val="7244646E"/>
    <w:multiLevelType w:val="hybridMultilevel"/>
    <w:tmpl w:val="53E4CA2E"/>
    <w:lvl w:ilvl="0" w:tplc="D21C1C0A">
      <w:start w:val="1"/>
      <w:numFmt w:val="decimal"/>
      <w:lvlText w:val="%1."/>
      <w:lvlJc w:val="left"/>
      <w:pPr>
        <w:ind w:left="1094" w:hanging="42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1" w:tplc="3390A784">
      <w:numFmt w:val="bullet"/>
      <w:lvlText w:val="•"/>
      <w:lvlJc w:val="left"/>
      <w:pPr>
        <w:ind w:left="2071" w:hanging="428"/>
      </w:pPr>
      <w:rPr>
        <w:rFonts w:hint="default"/>
        <w:lang w:val="uk-UA" w:eastAsia="en-US" w:bidi="ar-SA"/>
      </w:rPr>
    </w:lvl>
    <w:lvl w:ilvl="2" w:tplc="23E093FE">
      <w:numFmt w:val="bullet"/>
      <w:lvlText w:val="•"/>
      <w:lvlJc w:val="left"/>
      <w:pPr>
        <w:ind w:left="3042" w:hanging="428"/>
      </w:pPr>
      <w:rPr>
        <w:rFonts w:hint="default"/>
        <w:lang w:val="uk-UA" w:eastAsia="en-US" w:bidi="ar-SA"/>
      </w:rPr>
    </w:lvl>
    <w:lvl w:ilvl="3" w:tplc="20F019C8">
      <w:numFmt w:val="bullet"/>
      <w:lvlText w:val="•"/>
      <w:lvlJc w:val="left"/>
      <w:pPr>
        <w:ind w:left="4013" w:hanging="428"/>
      </w:pPr>
      <w:rPr>
        <w:rFonts w:hint="default"/>
        <w:lang w:val="uk-UA" w:eastAsia="en-US" w:bidi="ar-SA"/>
      </w:rPr>
    </w:lvl>
    <w:lvl w:ilvl="4" w:tplc="67C43698">
      <w:numFmt w:val="bullet"/>
      <w:lvlText w:val="•"/>
      <w:lvlJc w:val="left"/>
      <w:pPr>
        <w:ind w:left="4984" w:hanging="428"/>
      </w:pPr>
      <w:rPr>
        <w:rFonts w:hint="default"/>
        <w:lang w:val="uk-UA" w:eastAsia="en-US" w:bidi="ar-SA"/>
      </w:rPr>
    </w:lvl>
    <w:lvl w:ilvl="5" w:tplc="C3E84EAE">
      <w:numFmt w:val="bullet"/>
      <w:lvlText w:val="•"/>
      <w:lvlJc w:val="left"/>
      <w:pPr>
        <w:ind w:left="5955" w:hanging="428"/>
      </w:pPr>
      <w:rPr>
        <w:rFonts w:hint="default"/>
        <w:lang w:val="uk-UA" w:eastAsia="en-US" w:bidi="ar-SA"/>
      </w:rPr>
    </w:lvl>
    <w:lvl w:ilvl="6" w:tplc="FF169D92">
      <w:numFmt w:val="bullet"/>
      <w:lvlText w:val="•"/>
      <w:lvlJc w:val="left"/>
      <w:pPr>
        <w:ind w:left="6926" w:hanging="428"/>
      </w:pPr>
      <w:rPr>
        <w:rFonts w:hint="default"/>
        <w:lang w:val="uk-UA" w:eastAsia="en-US" w:bidi="ar-SA"/>
      </w:rPr>
    </w:lvl>
    <w:lvl w:ilvl="7" w:tplc="540019CC">
      <w:numFmt w:val="bullet"/>
      <w:lvlText w:val="•"/>
      <w:lvlJc w:val="left"/>
      <w:pPr>
        <w:ind w:left="7897" w:hanging="428"/>
      </w:pPr>
      <w:rPr>
        <w:rFonts w:hint="default"/>
        <w:lang w:val="uk-UA" w:eastAsia="en-US" w:bidi="ar-SA"/>
      </w:rPr>
    </w:lvl>
    <w:lvl w:ilvl="8" w:tplc="1AD49DD6">
      <w:numFmt w:val="bullet"/>
      <w:lvlText w:val="•"/>
      <w:lvlJc w:val="left"/>
      <w:pPr>
        <w:ind w:left="8868" w:hanging="428"/>
      </w:pPr>
      <w:rPr>
        <w:rFonts w:hint="default"/>
        <w:lang w:val="uk-UA" w:eastAsia="en-US" w:bidi="ar-SA"/>
      </w:rPr>
    </w:lvl>
  </w:abstractNum>
  <w:abstractNum w:abstractNumId="7" w15:restartNumberingAfterBreak="0">
    <w:nsid w:val="7A4D4032"/>
    <w:multiLevelType w:val="hybridMultilevel"/>
    <w:tmpl w:val="E2CC6D58"/>
    <w:lvl w:ilvl="0" w:tplc="53262970">
      <w:start w:val="5"/>
      <w:numFmt w:val="decimal"/>
      <w:lvlText w:val="%1."/>
      <w:lvlJc w:val="left"/>
      <w:pPr>
        <w:ind w:left="289" w:hanging="36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uk-UA" w:eastAsia="en-US" w:bidi="ar-SA"/>
      </w:rPr>
    </w:lvl>
    <w:lvl w:ilvl="1" w:tplc="2556A012">
      <w:numFmt w:val="bullet"/>
      <w:lvlText w:val=""/>
      <w:lvlJc w:val="left"/>
      <w:pPr>
        <w:ind w:left="1110" w:hanging="36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uk-UA" w:eastAsia="en-US" w:bidi="ar-SA"/>
      </w:rPr>
    </w:lvl>
    <w:lvl w:ilvl="2" w:tplc="43F8E9D6">
      <w:numFmt w:val="bullet"/>
      <w:lvlText w:val="•"/>
      <w:lvlJc w:val="left"/>
      <w:pPr>
        <w:ind w:left="2196" w:hanging="363"/>
      </w:pPr>
      <w:rPr>
        <w:rFonts w:hint="default"/>
        <w:lang w:val="uk-UA" w:eastAsia="en-US" w:bidi="ar-SA"/>
      </w:rPr>
    </w:lvl>
    <w:lvl w:ilvl="3" w:tplc="74427AAE">
      <w:numFmt w:val="bullet"/>
      <w:lvlText w:val="•"/>
      <w:lvlJc w:val="left"/>
      <w:pPr>
        <w:ind w:left="3273" w:hanging="363"/>
      </w:pPr>
      <w:rPr>
        <w:rFonts w:hint="default"/>
        <w:lang w:val="uk-UA" w:eastAsia="en-US" w:bidi="ar-SA"/>
      </w:rPr>
    </w:lvl>
    <w:lvl w:ilvl="4" w:tplc="DA72E8AC">
      <w:numFmt w:val="bullet"/>
      <w:lvlText w:val="•"/>
      <w:lvlJc w:val="left"/>
      <w:pPr>
        <w:ind w:left="4350" w:hanging="363"/>
      </w:pPr>
      <w:rPr>
        <w:rFonts w:hint="default"/>
        <w:lang w:val="uk-UA" w:eastAsia="en-US" w:bidi="ar-SA"/>
      </w:rPr>
    </w:lvl>
    <w:lvl w:ilvl="5" w:tplc="CF5EDE54">
      <w:numFmt w:val="bullet"/>
      <w:lvlText w:val="•"/>
      <w:lvlJc w:val="left"/>
      <w:pPr>
        <w:ind w:left="5427" w:hanging="363"/>
      </w:pPr>
      <w:rPr>
        <w:rFonts w:hint="default"/>
        <w:lang w:val="uk-UA" w:eastAsia="en-US" w:bidi="ar-SA"/>
      </w:rPr>
    </w:lvl>
    <w:lvl w:ilvl="6" w:tplc="B7280C4E">
      <w:numFmt w:val="bullet"/>
      <w:lvlText w:val="•"/>
      <w:lvlJc w:val="left"/>
      <w:pPr>
        <w:ind w:left="6504" w:hanging="363"/>
      </w:pPr>
      <w:rPr>
        <w:rFonts w:hint="default"/>
        <w:lang w:val="uk-UA" w:eastAsia="en-US" w:bidi="ar-SA"/>
      </w:rPr>
    </w:lvl>
    <w:lvl w:ilvl="7" w:tplc="688C459A">
      <w:numFmt w:val="bullet"/>
      <w:lvlText w:val="•"/>
      <w:lvlJc w:val="left"/>
      <w:pPr>
        <w:ind w:left="7580" w:hanging="363"/>
      </w:pPr>
      <w:rPr>
        <w:rFonts w:hint="default"/>
        <w:lang w:val="uk-UA" w:eastAsia="en-US" w:bidi="ar-SA"/>
      </w:rPr>
    </w:lvl>
    <w:lvl w:ilvl="8" w:tplc="B016E03C">
      <w:numFmt w:val="bullet"/>
      <w:lvlText w:val="•"/>
      <w:lvlJc w:val="left"/>
      <w:pPr>
        <w:ind w:left="8657" w:hanging="363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4D03"/>
    <w:rsid w:val="000156E9"/>
    <w:rsid w:val="007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A9F591"/>
  <w15:docId w15:val="{B097F613-BC3C-410C-A9DA-DD0079D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41" w:firstLine="425"/>
    </w:pPr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.pravylo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v.pravyl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2365</Words>
  <Characters>16795</Characters>
  <Application>Microsoft Office Word</Application>
  <DocSecurity>0</DocSecurity>
  <Lines>508</Lines>
  <Paragraphs>336</Paragraphs>
  <ScaleCrop>false</ScaleCrop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Svitlana Sulima</cp:lastModifiedBy>
  <cp:revision>2</cp:revision>
  <dcterms:created xsi:type="dcterms:W3CDTF">2023-09-16T18:51:00Z</dcterms:created>
  <dcterms:modified xsi:type="dcterms:W3CDTF">2023-09-16T18:53:00Z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2023-09-16T00:00:00Z</vt:filetime>
  </property>
  <property fmtid="{D5CDD505-2E9C-101B-9397-08002B2CF9AE}" pid="5" name="Producer">
    <vt:lpwstr>Microsoft® Word для Microsoft 365</vt:lpwstr>
  </property>
</Properties>
</file>