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542C" w14:textId="35143F65" w:rsidR="005560E3" w:rsidRPr="00164DE5" w:rsidRDefault="004F7AC6">
      <w:pPr>
        <w:pStyle w:val="a3"/>
        <w:spacing w:before="10"/>
        <w:ind w:left="0"/>
        <w:rPr>
          <w:sz w:val="14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0675200" behindDoc="1" locked="0" layoutInCell="1" allowOverlap="1" wp14:anchorId="40A399C1" wp14:editId="098B038F">
                <wp:simplePos x="0" y="0"/>
                <wp:positionH relativeFrom="page">
                  <wp:posOffset>5792470</wp:posOffset>
                </wp:positionH>
                <wp:positionV relativeFrom="page">
                  <wp:posOffset>7251065</wp:posOffset>
                </wp:positionV>
                <wp:extent cx="38100" cy="7620"/>
                <wp:effectExtent l="0" t="0" r="0" b="0"/>
                <wp:wrapNone/>
                <wp:docPr id="16091135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5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128E" id="Rectangle 3" o:spid="_x0000_s1026" style="position:absolute;margin-left:456.1pt;margin-top:570.95pt;width:3pt;height:.6pt;z-index:-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" fillcolor="#0562c1" stroked="f">
                <w10:wrap anchorx="page" anchory="page"/>
              </v:rect>
            </w:pict>
          </mc:Fallback>
        </mc:AlternateContent>
      </w:r>
      <w:r w:rsidR="007B1552" w:rsidRPr="00164DE5">
        <w:rPr>
          <w:noProof/>
          <w:lang w:val="uk-UA" w:eastAsia="uk-UA" w:bidi="ar-SA"/>
        </w:rPr>
        <w:drawing>
          <wp:anchor distT="0" distB="0" distL="0" distR="0" simplePos="0" relativeHeight="250676224" behindDoc="1" locked="0" layoutInCell="1" allowOverlap="1" wp14:anchorId="5F4E661D" wp14:editId="5DB0610B">
            <wp:simplePos x="0" y="0"/>
            <wp:positionH relativeFrom="page">
              <wp:posOffset>567205</wp:posOffset>
            </wp:positionH>
            <wp:positionV relativeFrom="page">
              <wp:posOffset>360044</wp:posOffset>
            </wp:positionV>
            <wp:extent cx="2918684" cy="5480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684" cy="54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552" w:rsidRPr="00164DE5">
        <w:rPr>
          <w:noProof/>
          <w:lang w:val="uk-UA" w:eastAsia="uk-UA" w:bidi="ar-SA"/>
        </w:rPr>
        <w:drawing>
          <wp:anchor distT="0" distB="0" distL="0" distR="0" simplePos="0" relativeHeight="250677248" behindDoc="1" locked="0" layoutInCell="1" allowOverlap="1" wp14:anchorId="5287BC29" wp14:editId="3C4A5094">
            <wp:simplePos x="0" y="0"/>
            <wp:positionH relativeFrom="page">
              <wp:posOffset>4193876</wp:posOffset>
            </wp:positionH>
            <wp:positionV relativeFrom="page">
              <wp:posOffset>438646</wp:posOffset>
            </wp:positionV>
            <wp:extent cx="642080" cy="606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80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5560E3" w:rsidRPr="00164DE5" w14:paraId="187D3ADE" w14:textId="77777777">
        <w:trPr>
          <w:trHeight w:val="1268"/>
        </w:trPr>
        <w:tc>
          <w:tcPr>
            <w:tcW w:w="10008" w:type="dxa"/>
          </w:tcPr>
          <w:p w14:paraId="75B5D78D" w14:textId="77777777" w:rsidR="005560E3" w:rsidRPr="00164DE5" w:rsidRDefault="007B1552">
            <w:pPr>
              <w:pStyle w:val="TableParagraph"/>
              <w:spacing w:line="244" w:lineRule="exact"/>
              <w:ind w:left="6620"/>
              <w:rPr>
                <w:rFonts w:ascii="Calibri" w:hAnsi="Calibri"/>
                <w:b/>
                <w:sz w:val="24"/>
                <w:lang w:val="uk-UA"/>
              </w:rPr>
            </w:pPr>
            <w:r w:rsidRPr="00164DE5">
              <w:rPr>
                <w:rFonts w:ascii="Calibri" w:hAnsi="Calibri"/>
                <w:b/>
                <w:color w:val="006FC0"/>
                <w:sz w:val="24"/>
                <w:lang w:val="uk-UA"/>
              </w:rPr>
              <w:t>Кафедра інформаційних</w:t>
            </w:r>
          </w:p>
          <w:p w14:paraId="5C1B2592" w14:textId="77777777" w:rsidR="005560E3" w:rsidRPr="00164DE5" w:rsidRDefault="007B1552">
            <w:pPr>
              <w:pStyle w:val="TableParagraph"/>
              <w:spacing w:before="48"/>
              <w:ind w:left="6620"/>
              <w:rPr>
                <w:rFonts w:ascii="Calibri" w:hAnsi="Calibri"/>
                <w:b/>
                <w:sz w:val="24"/>
                <w:lang w:val="uk-UA"/>
              </w:rPr>
            </w:pPr>
            <w:r w:rsidRPr="00164DE5">
              <w:rPr>
                <w:rFonts w:ascii="Calibri" w:hAnsi="Calibri"/>
                <w:b/>
                <w:color w:val="006FC0"/>
                <w:sz w:val="24"/>
                <w:lang w:val="uk-UA"/>
              </w:rPr>
              <w:t>технологій в телекомунікаціях</w:t>
            </w:r>
          </w:p>
        </w:tc>
      </w:tr>
      <w:tr w:rsidR="005560E3" w:rsidRPr="00164DE5" w14:paraId="79491597" w14:textId="77777777">
        <w:trPr>
          <w:trHeight w:val="3384"/>
        </w:trPr>
        <w:tc>
          <w:tcPr>
            <w:tcW w:w="10008" w:type="dxa"/>
          </w:tcPr>
          <w:p w14:paraId="17480E8C" w14:textId="77777777" w:rsidR="005560E3" w:rsidRPr="00164DE5" w:rsidRDefault="005560E3">
            <w:pPr>
              <w:pStyle w:val="TableParagraph"/>
              <w:spacing w:before="4"/>
              <w:ind w:left="0"/>
              <w:rPr>
                <w:sz w:val="51"/>
                <w:lang w:val="uk-UA"/>
              </w:rPr>
            </w:pPr>
          </w:p>
          <w:p w14:paraId="4262D7AB" w14:textId="77777777" w:rsidR="005560E3" w:rsidRPr="00164DE5" w:rsidRDefault="007B1552">
            <w:pPr>
              <w:pStyle w:val="TableParagraph"/>
              <w:spacing w:line="276" w:lineRule="auto"/>
              <w:ind w:left="1541" w:right="2280" w:firstLine="2"/>
              <w:jc w:val="center"/>
              <w:rPr>
                <w:rFonts w:ascii="Calibri" w:hAnsi="Calibri"/>
                <w:b/>
                <w:sz w:val="48"/>
                <w:lang w:val="uk-UA"/>
              </w:rPr>
            </w:pPr>
            <w:r w:rsidRPr="00164DE5">
              <w:rPr>
                <w:rFonts w:ascii="Calibri" w:hAnsi="Calibri"/>
                <w:b/>
                <w:sz w:val="48"/>
                <w:lang w:val="uk-UA"/>
              </w:rPr>
              <w:t>Основи теорії інформаційно- телекомунікаційних мереж-2</w:t>
            </w:r>
          </w:p>
          <w:p w14:paraId="64F8878C" w14:textId="77777777" w:rsidR="005560E3" w:rsidRPr="00164DE5" w:rsidRDefault="005560E3">
            <w:pPr>
              <w:pStyle w:val="TableParagraph"/>
              <w:ind w:left="0"/>
              <w:rPr>
                <w:sz w:val="39"/>
                <w:lang w:val="uk-UA"/>
              </w:rPr>
            </w:pPr>
          </w:p>
          <w:p w14:paraId="2D74EA31" w14:textId="77777777" w:rsidR="005560E3" w:rsidRPr="00164DE5" w:rsidRDefault="007B1552">
            <w:pPr>
              <w:pStyle w:val="TableParagraph"/>
              <w:spacing w:line="500" w:lineRule="atLeast"/>
              <w:ind w:left="199" w:right="935"/>
              <w:jc w:val="center"/>
              <w:rPr>
                <w:rFonts w:ascii="Calibri" w:hAnsi="Calibri"/>
                <w:b/>
                <w:sz w:val="36"/>
                <w:lang w:val="uk-UA"/>
              </w:rPr>
            </w:pPr>
            <w:r w:rsidRPr="00164DE5">
              <w:rPr>
                <w:rFonts w:ascii="Calibri" w:hAnsi="Calibri"/>
                <w:b/>
                <w:sz w:val="36"/>
                <w:lang w:val="uk-UA"/>
              </w:rPr>
              <w:t>Робоча програма навчальної дисципліни «Основи теорії інформаційно- телекомунікаційних мереж-2» (Силабус)</w:t>
            </w:r>
          </w:p>
        </w:tc>
      </w:tr>
    </w:tbl>
    <w:p w14:paraId="03CE401D" w14:textId="77777777" w:rsidR="005560E3" w:rsidRPr="00164DE5" w:rsidRDefault="005560E3">
      <w:pPr>
        <w:pStyle w:val="a3"/>
        <w:ind w:left="0"/>
        <w:rPr>
          <w:sz w:val="20"/>
          <w:lang w:val="uk-UA"/>
        </w:rPr>
      </w:pPr>
    </w:p>
    <w:p w14:paraId="1A7E4E90" w14:textId="77777777" w:rsidR="005560E3" w:rsidRPr="00164DE5" w:rsidRDefault="005560E3">
      <w:pPr>
        <w:pStyle w:val="a3"/>
        <w:ind w:left="0"/>
        <w:rPr>
          <w:sz w:val="20"/>
          <w:lang w:val="uk-UA"/>
        </w:rPr>
      </w:pPr>
    </w:p>
    <w:p w14:paraId="7A989C5D" w14:textId="77777777" w:rsidR="005560E3" w:rsidRPr="00164DE5" w:rsidRDefault="005560E3">
      <w:pPr>
        <w:pStyle w:val="a3"/>
        <w:spacing w:before="1"/>
        <w:ind w:left="0"/>
        <w:rPr>
          <w:sz w:val="16"/>
          <w:lang w:val="uk-UA"/>
        </w:rPr>
      </w:pPr>
    </w:p>
    <w:p w14:paraId="4BB38283" w14:textId="77777777" w:rsidR="005560E3" w:rsidRPr="00164DE5" w:rsidRDefault="007B1552">
      <w:pPr>
        <w:pStyle w:val="1"/>
        <w:tabs>
          <w:tab w:val="left" w:pos="3568"/>
          <w:tab w:val="left" w:pos="10525"/>
        </w:tabs>
        <w:spacing w:before="51"/>
        <w:ind w:left="119"/>
        <w:rPr>
          <w:rFonts w:ascii="Calibri" w:hAnsi="Calibri"/>
          <w:lang w:val="uk-UA"/>
        </w:rPr>
      </w:pPr>
      <w:r w:rsidRPr="00164DE5">
        <w:rPr>
          <w:b w:val="0"/>
          <w:shd w:val="clear" w:color="auto" w:fill="BEBEBE"/>
          <w:lang w:val="uk-UA"/>
        </w:rPr>
        <w:t xml:space="preserve"> </w:t>
      </w:r>
      <w:r w:rsidRPr="00164DE5">
        <w:rPr>
          <w:b w:val="0"/>
          <w:shd w:val="clear" w:color="auto" w:fill="BEBEBE"/>
          <w:lang w:val="uk-UA"/>
        </w:rPr>
        <w:tab/>
      </w:r>
      <w:r w:rsidRPr="00164DE5">
        <w:rPr>
          <w:rFonts w:ascii="Calibri" w:hAnsi="Calibri"/>
          <w:shd w:val="clear" w:color="auto" w:fill="BEBEBE"/>
          <w:lang w:val="uk-UA"/>
        </w:rPr>
        <w:t>Реквізити навчальної</w:t>
      </w:r>
      <w:r w:rsidRPr="00164DE5">
        <w:rPr>
          <w:rFonts w:ascii="Calibri" w:hAnsi="Calibri"/>
          <w:spacing w:val="-15"/>
          <w:shd w:val="clear" w:color="auto" w:fill="BEBEBE"/>
          <w:lang w:val="uk-UA"/>
        </w:rPr>
        <w:t xml:space="preserve"> </w:t>
      </w:r>
      <w:r w:rsidRPr="00164DE5">
        <w:rPr>
          <w:rFonts w:ascii="Calibri" w:hAnsi="Calibri"/>
          <w:shd w:val="clear" w:color="auto" w:fill="BEBEBE"/>
          <w:lang w:val="uk-UA"/>
        </w:rPr>
        <w:t>дисципліни</w:t>
      </w:r>
      <w:r w:rsidRPr="00164DE5">
        <w:rPr>
          <w:rFonts w:ascii="Calibri" w:hAnsi="Calibri"/>
          <w:shd w:val="clear" w:color="auto" w:fill="BEBEBE"/>
          <w:lang w:val="uk-UA"/>
        </w:rPr>
        <w:tab/>
      </w:r>
    </w:p>
    <w:p w14:paraId="40A2B6A1" w14:textId="77777777" w:rsidR="005560E3" w:rsidRPr="00164DE5" w:rsidRDefault="005560E3">
      <w:pPr>
        <w:pStyle w:val="a3"/>
        <w:spacing w:before="3"/>
        <w:ind w:left="0"/>
        <w:rPr>
          <w:rFonts w:ascii="Calibri"/>
          <w:b/>
          <w:sz w:val="12"/>
          <w:lang w:val="uk-UA"/>
        </w:rPr>
      </w:pPr>
    </w:p>
    <w:tbl>
      <w:tblPr>
        <w:tblStyle w:val="TableNormal"/>
        <w:tblW w:w="0" w:type="auto"/>
        <w:tblInd w:w="249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3"/>
      </w:tblGrid>
      <w:tr w:rsidR="005560E3" w:rsidRPr="00164DE5" w14:paraId="1D87B9FF" w14:textId="77777777">
        <w:trPr>
          <w:trHeight w:val="287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3D450C90" w14:textId="77777777" w:rsidR="005560E3" w:rsidRPr="00164DE5" w:rsidRDefault="007B1552">
            <w:pPr>
              <w:pStyle w:val="TableParagraph"/>
              <w:spacing w:line="266" w:lineRule="exact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Рівень вищої освіти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14:paraId="1CFFD47E" w14:textId="77777777" w:rsidR="005560E3" w:rsidRPr="00164DE5" w:rsidRDefault="007B1552">
            <w:pPr>
              <w:pStyle w:val="TableParagraph"/>
              <w:spacing w:line="266" w:lineRule="exact"/>
              <w:ind w:left="108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Перший (бакалаврський)</w:t>
            </w:r>
          </w:p>
        </w:tc>
      </w:tr>
      <w:tr w:rsidR="005560E3" w:rsidRPr="00164DE5" w14:paraId="4A92229C" w14:textId="77777777">
        <w:trPr>
          <w:trHeight w:val="316"/>
        </w:trPr>
        <w:tc>
          <w:tcPr>
            <w:tcW w:w="2710" w:type="dxa"/>
            <w:tcBorders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7AF72567" w14:textId="77777777" w:rsidR="005560E3" w:rsidRPr="00164DE5" w:rsidRDefault="007B1552">
            <w:pPr>
              <w:pStyle w:val="TableParagraph"/>
              <w:spacing w:before="20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Галузь знань</w:t>
            </w:r>
          </w:p>
        </w:tc>
        <w:tc>
          <w:tcPr>
            <w:tcW w:w="7513" w:type="dxa"/>
            <w:tcBorders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7662E257" w14:textId="77777777" w:rsidR="005560E3" w:rsidRPr="00164DE5" w:rsidRDefault="00164DE5">
            <w:pPr>
              <w:pStyle w:val="TableParagraph"/>
              <w:spacing w:before="15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17 Електроніка, автоматизація та електронні комунікації</w:t>
            </w:r>
          </w:p>
        </w:tc>
      </w:tr>
      <w:tr w:rsidR="005560E3" w:rsidRPr="00164DE5" w14:paraId="68200D4A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63469003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Спеціальність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50FBF06" w14:textId="77777777" w:rsidR="005560E3" w:rsidRPr="00164DE5" w:rsidRDefault="00164DE5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172 Електронні комунікації та радіотехніка</w:t>
            </w:r>
          </w:p>
        </w:tc>
      </w:tr>
      <w:tr w:rsidR="005560E3" w:rsidRPr="00164DE5" w14:paraId="56D5F7E5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30AAADFE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Освітня програма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1EE1C882" w14:textId="77777777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«Інформаційно-комунікаційні технології»</w:t>
            </w:r>
          </w:p>
        </w:tc>
      </w:tr>
      <w:tr w:rsidR="005560E3" w:rsidRPr="00164DE5" w14:paraId="3381D6F1" w14:textId="77777777">
        <w:trPr>
          <w:trHeight w:val="314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6993EFC5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Статус дисципліни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6B6241C3" w14:textId="77777777" w:rsidR="005560E3" w:rsidRPr="00164DE5" w:rsidRDefault="007B1552">
            <w:pPr>
              <w:pStyle w:val="TableParagraph"/>
              <w:spacing w:before="14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Нормативна</w:t>
            </w:r>
          </w:p>
        </w:tc>
      </w:tr>
      <w:tr w:rsidR="005560E3" w:rsidRPr="00164DE5" w14:paraId="4BDA2E23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171FB432" w14:textId="77777777" w:rsidR="005560E3" w:rsidRPr="00164DE5" w:rsidRDefault="007B1552">
            <w:pPr>
              <w:pStyle w:val="TableParagraph"/>
              <w:spacing w:before="20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36509112" w14:textId="77777777" w:rsidR="005560E3" w:rsidRPr="00164DE5" w:rsidRDefault="007B1552">
            <w:pPr>
              <w:pStyle w:val="TableParagraph"/>
              <w:spacing w:before="16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Очна (денна)/дистанційна</w:t>
            </w:r>
          </w:p>
        </w:tc>
      </w:tr>
      <w:tr w:rsidR="005560E3" w:rsidRPr="00164DE5" w14:paraId="36802415" w14:textId="77777777">
        <w:trPr>
          <w:trHeight w:val="592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0C28E350" w14:textId="77777777" w:rsidR="005560E3" w:rsidRPr="00164DE5" w:rsidRDefault="007B1552">
            <w:pPr>
              <w:pStyle w:val="TableParagraph"/>
              <w:spacing w:before="14" w:line="280" w:lineRule="atLeast"/>
              <w:ind w:left="122" w:right="894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Рік підготовки, семестр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17A52B70" w14:textId="456EF072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 xml:space="preserve">3 курс, </w:t>
            </w:r>
            <w:r w:rsidR="00F65842">
              <w:rPr>
                <w:sz w:val="24"/>
                <w:lang w:val="uk-UA"/>
              </w:rPr>
              <w:t>весняни</w:t>
            </w:r>
            <w:r w:rsidRPr="00164DE5">
              <w:rPr>
                <w:sz w:val="24"/>
                <w:lang w:val="uk-UA"/>
              </w:rPr>
              <w:t>й семестр</w:t>
            </w:r>
          </w:p>
        </w:tc>
      </w:tr>
      <w:tr w:rsidR="005560E3" w:rsidRPr="00164DE5" w14:paraId="5FFDDB8C" w14:textId="77777777">
        <w:trPr>
          <w:trHeight w:val="592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6CF4FC8A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Обсяг дисципліни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0D891BD8" w14:textId="77777777" w:rsidR="005560E3" w:rsidRPr="00164DE5" w:rsidRDefault="007B1552" w:rsidP="00164DE5">
            <w:pPr>
              <w:pStyle w:val="TableParagraph"/>
              <w:spacing w:before="13"/>
              <w:ind w:left="105" w:right="602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5,5 кредитів</w:t>
            </w:r>
            <w:r w:rsidR="00164DE5" w:rsidRPr="00164DE5">
              <w:rPr>
                <w:sz w:val="24"/>
                <w:lang w:val="uk-UA"/>
              </w:rPr>
              <w:t>/165 годин (36 годин – Лекції, 36</w:t>
            </w:r>
            <w:r w:rsidRPr="00164DE5">
              <w:rPr>
                <w:sz w:val="24"/>
                <w:lang w:val="uk-UA"/>
              </w:rPr>
              <w:t xml:space="preserve"> годин –</w:t>
            </w:r>
            <w:r w:rsidR="00164DE5" w:rsidRPr="00164DE5">
              <w:rPr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 xml:space="preserve">Практичні </w:t>
            </w:r>
            <w:r w:rsidR="00164DE5" w:rsidRPr="00164DE5">
              <w:rPr>
                <w:sz w:val="24"/>
                <w:lang w:val="uk-UA"/>
              </w:rPr>
              <w:t>заняття (комп’ютерний практикум)</w:t>
            </w:r>
            <w:r w:rsidRPr="00164DE5">
              <w:rPr>
                <w:sz w:val="24"/>
                <w:lang w:val="uk-UA"/>
              </w:rPr>
              <w:t>, 93 година – СРС)</w:t>
            </w:r>
          </w:p>
        </w:tc>
      </w:tr>
      <w:tr w:rsidR="005560E3" w:rsidRPr="00164DE5" w14:paraId="5FDF21BA" w14:textId="77777777">
        <w:trPr>
          <w:trHeight w:val="86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28DC7EE6" w14:textId="77777777" w:rsidR="005560E3" w:rsidRPr="00164DE5" w:rsidRDefault="007B1552">
            <w:pPr>
              <w:pStyle w:val="TableParagraph"/>
              <w:spacing w:before="18"/>
              <w:ind w:left="122" w:right="174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Семестровий контроль/ контрольні заходи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DFD0CC1" w14:textId="77777777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Екзамен/модульна контрольна робота</w:t>
            </w:r>
          </w:p>
        </w:tc>
      </w:tr>
      <w:tr w:rsidR="005560E3" w:rsidRPr="006503CD" w14:paraId="6A4694C1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0E1DBFB4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Розклад занять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26501BC8" w14:textId="77777777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6503CD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6503CD">
              <w:rPr>
                <w:lang w:val="uk-UA"/>
              </w:rPr>
              <w:instrText>://</w:instrText>
            </w:r>
            <w:r>
              <w:instrText>rozklad</w:instrText>
            </w:r>
            <w:r w:rsidRPr="006503CD">
              <w:rPr>
                <w:lang w:val="uk-UA"/>
              </w:rPr>
              <w:instrText>.</w:instrText>
            </w:r>
            <w:r>
              <w:instrText>kpi</w:instrText>
            </w:r>
            <w:r w:rsidRPr="006503CD">
              <w:rPr>
                <w:lang w:val="uk-UA"/>
              </w:rPr>
              <w:instrText>.</w:instrText>
            </w:r>
            <w:r>
              <w:instrText>ua</w:instrText>
            </w:r>
            <w:r w:rsidRPr="006503CD">
              <w:rPr>
                <w:lang w:val="uk-UA"/>
              </w:rPr>
              <w:instrText>/</w:instrText>
            </w:r>
            <w:r>
              <w:instrText>Schedules</w:instrText>
            </w:r>
            <w:r w:rsidRPr="006503CD">
              <w:rPr>
                <w:lang w:val="uk-UA"/>
              </w:rPr>
              <w:instrText>/</w:instrText>
            </w:r>
            <w:r>
              <w:instrText>ScheduleGroupSelection</w:instrText>
            </w:r>
            <w:r w:rsidRPr="006503CD">
              <w:rPr>
                <w:lang w:val="uk-UA"/>
              </w:rPr>
              <w:instrText>.</w:instrText>
            </w:r>
            <w:r>
              <w:instrText>aspx</w:instrText>
            </w:r>
            <w:r w:rsidRPr="006503CD">
              <w:rPr>
                <w:lang w:val="uk-UA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164DE5">
              <w:rPr>
                <w:color w:val="0562C1"/>
                <w:sz w:val="24"/>
                <w:u w:val="single" w:color="0562C1"/>
                <w:lang w:val="uk-UA"/>
              </w:rPr>
              <w:t>http://rozklad.kpi.ua/Schedules/ScheduleGroupSelection.aspx</w:t>
            </w:r>
            <w:r>
              <w:fldChar w:fldCharType="end"/>
            </w:r>
          </w:p>
        </w:tc>
      </w:tr>
      <w:tr w:rsidR="005560E3" w:rsidRPr="00164DE5" w14:paraId="76B9589B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0C5ACCC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Мова викладання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A82CB2D" w14:textId="77777777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Українська</w:t>
            </w:r>
          </w:p>
        </w:tc>
      </w:tr>
      <w:tr w:rsidR="005560E3" w:rsidRPr="00164DE5" w14:paraId="09EF32CA" w14:textId="77777777">
        <w:trPr>
          <w:trHeight w:val="1440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3F893BA7" w14:textId="77777777" w:rsidR="005560E3" w:rsidRPr="00164DE5" w:rsidRDefault="007B1552">
            <w:pPr>
              <w:pStyle w:val="TableParagraph"/>
              <w:spacing w:before="19"/>
              <w:ind w:left="122" w:right="651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Інформація про керівника курсу / викладачів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0EC24D90" w14:textId="77777777" w:rsidR="005560E3" w:rsidRPr="00164DE5" w:rsidRDefault="007B1552">
            <w:pPr>
              <w:pStyle w:val="TableParagraph"/>
              <w:spacing w:before="14"/>
              <w:ind w:left="105" w:right="40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 xml:space="preserve">Лектор: </w:t>
            </w:r>
            <w:proofErr w:type="spellStart"/>
            <w:r w:rsidRPr="00164DE5">
              <w:rPr>
                <w:sz w:val="24"/>
                <w:lang w:val="uk-UA"/>
              </w:rPr>
              <w:t>д.т.н</w:t>
            </w:r>
            <w:proofErr w:type="spellEnd"/>
            <w:r w:rsidRPr="00164DE5">
              <w:rPr>
                <w:sz w:val="24"/>
                <w:lang w:val="uk-UA"/>
              </w:rPr>
              <w:t xml:space="preserve">., професор Могилевич Дмитро Ісакович к.т.н., доцент, Кононова Ірина Віталіївна </w:t>
            </w:r>
            <w:hyperlink r:id="rId7">
              <w:r w:rsidRPr="00164DE5">
                <w:rPr>
                  <w:color w:val="0562C1"/>
                  <w:sz w:val="24"/>
                  <w:u w:val="single" w:color="0562C1"/>
                  <w:lang w:val="uk-UA"/>
                </w:rPr>
                <w:t>viti21@ukr.net</w:t>
              </w:r>
            </w:hyperlink>
          </w:p>
          <w:p w14:paraId="4F264343" w14:textId="77777777" w:rsidR="005560E3" w:rsidRPr="00164DE5" w:rsidRDefault="007F24AF">
            <w:pPr>
              <w:pStyle w:val="TableParagraph"/>
              <w:spacing w:before="19"/>
              <w:ind w:left="105" w:right="34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="007B1552" w:rsidRPr="00164DE5">
              <w:rPr>
                <w:sz w:val="24"/>
                <w:lang w:val="uk-UA"/>
              </w:rPr>
              <w:t xml:space="preserve">рактичні роботи: к. т. наук, доцент, Кононова Ірина Віталіївна </w:t>
            </w:r>
            <w:hyperlink r:id="rId8">
              <w:r w:rsidR="007B1552" w:rsidRPr="00164DE5">
                <w:rPr>
                  <w:color w:val="0562C1"/>
                  <w:sz w:val="24"/>
                  <w:u w:val="single" w:color="0562C1"/>
                  <w:lang w:val="uk-UA"/>
                </w:rPr>
                <w:t>viti21@ukr.net</w:t>
              </w:r>
            </w:hyperlink>
            <w:r w:rsidR="007B1552" w:rsidRPr="00164DE5">
              <w:rPr>
                <w:color w:val="0562C1"/>
                <w:sz w:val="24"/>
                <w:u w:val="single" w:color="0562C1"/>
                <w:lang w:val="uk-UA"/>
              </w:rPr>
              <w:t xml:space="preserve">, </w:t>
            </w:r>
            <w:proofErr w:type="spellStart"/>
            <w:r w:rsidR="007B1552" w:rsidRPr="00164DE5">
              <w:rPr>
                <w:sz w:val="24"/>
                <w:lang w:val="uk-UA"/>
              </w:rPr>
              <w:t>д.т.н</w:t>
            </w:r>
            <w:proofErr w:type="spellEnd"/>
            <w:r w:rsidR="007B1552" w:rsidRPr="00164DE5">
              <w:rPr>
                <w:sz w:val="24"/>
                <w:lang w:val="uk-UA"/>
              </w:rPr>
              <w:t>., професор Могилевич Дмитро Ісакович</w:t>
            </w:r>
            <w:r w:rsidR="007B1552" w:rsidRPr="00164DE5">
              <w:rPr>
                <w:color w:val="0562C1"/>
                <w:sz w:val="24"/>
                <w:u w:val="single" w:color="0562C1"/>
                <w:lang w:val="uk-UA"/>
              </w:rPr>
              <w:t xml:space="preserve"> </w:t>
            </w:r>
            <w:hyperlink r:id="rId9">
              <w:r w:rsidR="007B1552" w:rsidRPr="00164DE5">
                <w:rPr>
                  <w:color w:val="0562C1"/>
                  <w:sz w:val="24"/>
                  <w:u w:val="single" w:color="0562C1"/>
                  <w:lang w:val="uk-UA"/>
                </w:rPr>
                <w:t>viti21@ukr.net</w:t>
              </w:r>
            </w:hyperlink>
            <w:r w:rsidR="007B1552" w:rsidRPr="00164DE5">
              <w:rPr>
                <w:color w:val="0562C1"/>
                <w:sz w:val="24"/>
                <w:u w:val="single" w:color="0562C1"/>
                <w:lang w:val="uk-UA"/>
              </w:rPr>
              <w:t>.</w:t>
            </w:r>
          </w:p>
        </w:tc>
      </w:tr>
      <w:tr w:rsidR="005560E3" w:rsidRPr="006503CD" w14:paraId="6B9C3CC9" w14:textId="77777777">
        <w:trPr>
          <w:trHeight w:val="317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87C33DE" w14:textId="77777777" w:rsidR="005560E3" w:rsidRPr="00164DE5" w:rsidRDefault="007B1552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Розміщення курсу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0FDEA63D" w14:textId="77777777" w:rsidR="005560E3" w:rsidRPr="00164DE5" w:rsidRDefault="007B1552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6503C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6503CD">
              <w:rPr>
                <w:lang w:val="uk-UA"/>
              </w:rPr>
              <w:instrText>://</w:instrText>
            </w:r>
            <w:r>
              <w:instrText>ikts</w:instrText>
            </w:r>
            <w:r w:rsidRPr="006503CD">
              <w:rPr>
                <w:lang w:val="uk-UA"/>
              </w:rPr>
              <w:instrText>-</w:instrText>
            </w:r>
            <w:r>
              <w:instrText>its</w:instrText>
            </w:r>
            <w:r w:rsidRPr="006503CD">
              <w:rPr>
                <w:lang w:val="uk-UA"/>
              </w:rPr>
              <w:instrText>.</w:instrText>
            </w:r>
            <w:r>
              <w:instrText>kpi</w:instrText>
            </w:r>
            <w:r w:rsidRPr="006503CD">
              <w:rPr>
                <w:lang w:val="uk-UA"/>
              </w:rPr>
              <w:instrText>.</w:instrText>
            </w:r>
            <w:r>
              <w:instrText>ua</w:instrText>
            </w:r>
            <w:r w:rsidRPr="006503CD">
              <w:rPr>
                <w:lang w:val="uk-UA"/>
              </w:rPr>
              <w:instrText>/</w:instrText>
            </w:r>
            <w:r>
              <w:instrText>navchalni</w:instrText>
            </w:r>
            <w:r w:rsidRPr="006503CD">
              <w:rPr>
                <w:lang w:val="uk-UA"/>
              </w:rPr>
              <w:instrText>-</w:instrText>
            </w:r>
            <w:r>
              <w:instrText>materialy</w:instrText>
            </w:r>
            <w:r w:rsidRPr="006503CD">
              <w:rPr>
                <w:lang w:val="uk-UA"/>
              </w:rPr>
              <w:instrText>/" \</w:instrText>
            </w:r>
            <w:r>
              <w:instrText>h</w:instrText>
            </w:r>
            <w:r>
              <w:fldChar w:fldCharType="separate"/>
            </w:r>
            <w:r w:rsidRPr="00164DE5">
              <w:rPr>
                <w:color w:val="0562C1"/>
                <w:sz w:val="24"/>
                <w:u w:val="single" w:color="0562C1"/>
                <w:lang w:val="uk-UA"/>
              </w:rPr>
              <w:t>Навчальні матеріали – ІKTS (kpi.ua)</w:t>
            </w:r>
            <w:r>
              <w:fldChar w:fldCharType="end"/>
            </w:r>
          </w:p>
        </w:tc>
      </w:tr>
    </w:tbl>
    <w:p w14:paraId="63D4E7EC" w14:textId="77777777" w:rsidR="005560E3" w:rsidRPr="00164DE5" w:rsidRDefault="005560E3">
      <w:pPr>
        <w:rPr>
          <w:sz w:val="24"/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space="720"/>
        </w:sectPr>
      </w:pPr>
    </w:p>
    <w:p w14:paraId="79D24124" w14:textId="77777777" w:rsidR="005560E3" w:rsidRPr="00164DE5" w:rsidRDefault="007B1552">
      <w:pPr>
        <w:tabs>
          <w:tab w:val="left" w:pos="3472"/>
          <w:tab w:val="left" w:pos="10525"/>
        </w:tabs>
        <w:spacing w:before="64"/>
        <w:ind w:left="119"/>
        <w:rPr>
          <w:b/>
          <w:sz w:val="24"/>
          <w:lang w:val="uk-UA"/>
        </w:rPr>
      </w:pPr>
      <w:r w:rsidRPr="00164DE5">
        <w:rPr>
          <w:sz w:val="24"/>
          <w:shd w:val="clear" w:color="auto" w:fill="BEBEBE"/>
          <w:lang w:val="uk-UA"/>
        </w:rPr>
        <w:lastRenderedPageBreak/>
        <w:t xml:space="preserve"> </w:t>
      </w:r>
      <w:r w:rsidRPr="00164DE5">
        <w:rPr>
          <w:sz w:val="24"/>
          <w:shd w:val="clear" w:color="auto" w:fill="BEBEBE"/>
          <w:lang w:val="uk-UA"/>
        </w:rPr>
        <w:tab/>
      </w:r>
      <w:r w:rsidRPr="00164DE5">
        <w:rPr>
          <w:b/>
          <w:sz w:val="24"/>
          <w:shd w:val="clear" w:color="auto" w:fill="BEBEBE"/>
          <w:lang w:val="uk-UA"/>
        </w:rPr>
        <w:t>Програма навчальної</w:t>
      </w:r>
      <w:r w:rsidRPr="00164DE5">
        <w:rPr>
          <w:b/>
          <w:spacing w:val="-6"/>
          <w:sz w:val="24"/>
          <w:shd w:val="clear" w:color="auto" w:fill="BEBEBE"/>
          <w:lang w:val="uk-UA"/>
        </w:rPr>
        <w:t xml:space="preserve"> </w:t>
      </w:r>
      <w:r w:rsidRPr="00164DE5">
        <w:rPr>
          <w:b/>
          <w:sz w:val="24"/>
          <w:shd w:val="clear" w:color="auto" w:fill="BEBEBE"/>
          <w:lang w:val="uk-UA"/>
        </w:rPr>
        <w:t>дисципліни</w:t>
      </w:r>
      <w:r w:rsidRPr="00164DE5">
        <w:rPr>
          <w:b/>
          <w:sz w:val="24"/>
          <w:shd w:val="clear" w:color="auto" w:fill="BEBEBE"/>
          <w:lang w:val="uk-UA"/>
        </w:rPr>
        <w:tab/>
      </w:r>
    </w:p>
    <w:p w14:paraId="1219FE50" w14:textId="77777777" w:rsidR="005560E3" w:rsidRPr="00164DE5" w:rsidRDefault="007B1552">
      <w:pPr>
        <w:pStyle w:val="a4"/>
        <w:numPr>
          <w:ilvl w:val="0"/>
          <w:numId w:val="7"/>
        </w:numPr>
        <w:tabs>
          <w:tab w:val="left" w:pos="869"/>
        </w:tabs>
        <w:spacing w:before="99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Опис навчальної дисципліни, її мета, предмет вивчання та результати</w:t>
      </w:r>
      <w:r w:rsidRPr="00164DE5">
        <w:rPr>
          <w:b/>
          <w:spacing w:val="-29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навчання</w:t>
      </w:r>
    </w:p>
    <w:p w14:paraId="0A3DFCD6" w14:textId="77777777" w:rsidR="005560E3" w:rsidRPr="00164DE5" w:rsidRDefault="005560E3">
      <w:pPr>
        <w:pStyle w:val="a3"/>
        <w:spacing w:before="3"/>
        <w:ind w:left="0"/>
        <w:rPr>
          <w:b/>
          <w:sz w:val="10"/>
          <w:lang w:val="uk-UA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5560E3" w:rsidRPr="006503CD" w14:paraId="1E22C65C" w14:textId="77777777">
        <w:trPr>
          <w:trHeight w:val="3036"/>
        </w:trPr>
        <w:tc>
          <w:tcPr>
            <w:tcW w:w="2835" w:type="dxa"/>
          </w:tcPr>
          <w:p w14:paraId="071952F2" w14:textId="77777777" w:rsidR="005560E3" w:rsidRPr="00164DE5" w:rsidRDefault="007B1552">
            <w:pPr>
              <w:pStyle w:val="TableParagraph"/>
              <w:spacing w:line="273" w:lineRule="exact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Цілі дисципліни</w:t>
            </w:r>
          </w:p>
        </w:tc>
        <w:tc>
          <w:tcPr>
            <w:tcW w:w="6805" w:type="dxa"/>
          </w:tcPr>
          <w:p w14:paraId="718FC00A" w14:textId="77777777" w:rsidR="005560E3" w:rsidRPr="00164DE5" w:rsidRDefault="007B1552">
            <w:pPr>
              <w:pStyle w:val="TableParagraph"/>
              <w:ind w:left="108" w:right="92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 xml:space="preserve">Метою викладання курсу «Основи теорії інформаційно- телекомунікаційних мереж-2» є формування у студентів: теоретичних знань щодо архітектури сучасних </w:t>
            </w:r>
            <w:proofErr w:type="spellStart"/>
            <w:r w:rsidRPr="00164DE5">
              <w:rPr>
                <w:sz w:val="24"/>
                <w:lang w:val="uk-UA"/>
              </w:rPr>
              <w:t>електроних</w:t>
            </w:r>
            <w:proofErr w:type="spellEnd"/>
            <w:r w:rsidRPr="00164DE5">
              <w:rPr>
                <w:sz w:val="24"/>
                <w:lang w:val="uk-UA"/>
              </w:rPr>
              <w:t xml:space="preserve"> комунікаційних мереж, їх функціональних і структурних характеристик, сучасних методів формування та перетворення сигналів у каналах зв’язку, а також принципів багатоканальної передачі і розподілу інформації;</w:t>
            </w:r>
          </w:p>
          <w:p w14:paraId="32C72D54" w14:textId="77777777" w:rsidR="005560E3" w:rsidRPr="00164DE5" w:rsidRDefault="007B1552">
            <w:pPr>
              <w:pStyle w:val="TableParagraph"/>
              <w:spacing w:line="270" w:lineRule="atLeast"/>
              <w:ind w:left="108" w:right="90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 xml:space="preserve">практичних навичок щодо </w:t>
            </w:r>
            <w:proofErr w:type="spellStart"/>
            <w:r w:rsidRPr="00164DE5">
              <w:rPr>
                <w:sz w:val="24"/>
                <w:lang w:val="uk-UA"/>
              </w:rPr>
              <w:t>забезпеченя</w:t>
            </w:r>
            <w:proofErr w:type="spellEnd"/>
            <w:r w:rsidRPr="00164DE5">
              <w:rPr>
                <w:sz w:val="24"/>
                <w:lang w:val="uk-UA"/>
              </w:rPr>
              <w:t xml:space="preserve"> ефективної й безперервної роботи </w:t>
            </w:r>
            <w:proofErr w:type="spellStart"/>
            <w:r w:rsidRPr="00164DE5">
              <w:rPr>
                <w:sz w:val="24"/>
                <w:lang w:val="uk-UA"/>
              </w:rPr>
              <w:t>електроних</w:t>
            </w:r>
            <w:proofErr w:type="spellEnd"/>
            <w:r w:rsidRPr="00164DE5">
              <w:rPr>
                <w:sz w:val="24"/>
                <w:lang w:val="uk-UA"/>
              </w:rPr>
              <w:t xml:space="preserve"> комунікаційних мереж, </w:t>
            </w:r>
            <w:proofErr w:type="spellStart"/>
            <w:r w:rsidRPr="00164DE5">
              <w:rPr>
                <w:sz w:val="24"/>
                <w:lang w:val="uk-UA"/>
              </w:rPr>
              <w:t>інсталювання</w:t>
            </w:r>
            <w:proofErr w:type="spellEnd"/>
            <w:r w:rsidRPr="00164DE5">
              <w:rPr>
                <w:sz w:val="24"/>
                <w:lang w:val="uk-UA"/>
              </w:rPr>
              <w:t xml:space="preserve"> та експлуатації апаратно-програмного комплексу </w:t>
            </w:r>
            <w:proofErr w:type="spellStart"/>
            <w:r w:rsidRPr="00164DE5">
              <w:rPr>
                <w:sz w:val="24"/>
                <w:lang w:val="uk-UA"/>
              </w:rPr>
              <w:t>Asterisk</w:t>
            </w:r>
            <w:proofErr w:type="spellEnd"/>
            <w:r w:rsidRPr="00164DE5">
              <w:rPr>
                <w:sz w:val="24"/>
                <w:lang w:val="uk-UA"/>
              </w:rPr>
              <w:t xml:space="preserve"> та обладнання мережі IP телефонії.</w:t>
            </w:r>
          </w:p>
        </w:tc>
      </w:tr>
      <w:tr w:rsidR="005560E3" w:rsidRPr="00164DE5" w14:paraId="764EBDFD" w14:textId="77777777">
        <w:trPr>
          <w:trHeight w:val="552"/>
        </w:trPr>
        <w:tc>
          <w:tcPr>
            <w:tcW w:w="2835" w:type="dxa"/>
          </w:tcPr>
          <w:p w14:paraId="37207EE8" w14:textId="77777777" w:rsidR="005560E3" w:rsidRPr="00164DE5" w:rsidRDefault="007B1552">
            <w:pPr>
              <w:pStyle w:val="TableParagraph"/>
              <w:spacing w:line="273" w:lineRule="exact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Предмет навчальної</w:t>
            </w:r>
          </w:p>
          <w:p w14:paraId="74B148B2" w14:textId="77777777" w:rsidR="005560E3" w:rsidRPr="00164DE5" w:rsidRDefault="007B1552">
            <w:pPr>
              <w:pStyle w:val="TableParagraph"/>
              <w:spacing w:line="259" w:lineRule="exact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6805" w:type="dxa"/>
          </w:tcPr>
          <w:p w14:paraId="503EBA44" w14:textId="77777777" w:rsidR="005560E3" w:rsidRPr="00164DE5" w:rsidRDefault="007B1552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Електрона комунікаційна мережа, а також обладнання мережі IP</w:t>
            </w:r>
          </w:p>
          <w:p w14:paraId="117CA83C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телефонії.</w:t>
            </w:r>
          </w:p>
        </w:tc>
      </w:tr>
      <w:tr w:rsidR="005560E3" w:rsidRPr="00164DE5" w14:paraId="4EC024FC" w14:textId="77777777">
        <w:trPr>
          <w:trHeight w:val="4416"/>
        </w:trPr>
        <w:tc>
          <w:tcPr>
            <w:tcW w:w="2835" w:type="dxa"/>
          </w:tcPr>
          <w:p w14:paraId="45DB9BF4" w14:textId="77777777" w:rsidR="005560E3" w:rsidRPr="00164DE5" w:rsidRDefault="007B1552">
            <w:pPr>
              <w:pStyle w:val="TableParagraph"/>
              <w:spacing w:line="273" w:lineRule="exact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Компетентності</w:t>
            </w:r>
          </w:p>
        </w:tc>
        <w:tc>
          <w:tcPr>
            <w:tcW w:w="6805" w:type="dxa"/>
          </w:tcPr>
          <w:p w14:paraId="14FAC206" w14:textId="77777777" w:rsidR="005560E3" w:rsidRPr="00164DE5" w:rsidRDefault="007B1552">
            <w:pPr>
              <w:pStyle w:val="TableParagraph"/>
              <w:ind w:left="108" w:right="92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Знання та розуміння предметної області та розуміння професійної діяльності (ЗК-4); Здатність розуміти сутність і значення інформації в розвитку сучасного інформаційного суспільства (ФК-1); Здатність вирішувати стандартні завдання професійної діяльності на основі інформаційної та бібліографічної культури із застосуванням інформаційно- комунікаційних технологій і з урахуванням основних вимог інформаційної безпеки (ФК-2); Здатність використовувати базові методи, способи та засоби отримання, передавання, обробки та зберігання інформації (ФК-3); Здатність 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</w:t>
            </w:r>
          </w:p>
          <w:p w14:paraId="72F2269C" w14:textId="77777777" w:rsidR="005560E3" w:rsidRPr="00164DE5" w:rsidRDefault="007B1552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проектування (ФК-15)</w:t>
            </w:r>
          </w:p>
        </w:tc>
      </w:tr>
      <w:tr w:rsidR="005560E3" w:rsidRPr="00164DE5" w14:paraId="2273F712" w14:textId="77777777">
        <w:trPr>
          <w:trHeight w:val="1655"/>
        </w:trPr>
        <w:tc>
          <w:tcPr>
            <w:tcW w:w="2835" w:type="dxa"/>
          </w:tcPr>
          <w:p w14:paraId="3C57AA31" w14:textId="77777777" w:rsidR="005560E3" w:rsidRPr="00164DE5" w:rsidRDefault="007B1552">
            <w:pPr>
              <w:pStyle w:val="TableParagraph"/>
              <w:ind w:right="254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  <w:tc>
          <w:tcPr>
            <w:tcW w:w="6805" w:type="dxa"/>
          </w:tcPr>
          <w:p w14:paraId="0A29010E" w14:textId="77777777" w:rsidR="005560E3" w:rsidRPr="00164DE5" w:rsidRDefault="007B1552">
            <w:pPr>
              <w:pStyle w:val="TableParagraph"/>
              <w:ind w:left="108" w:right="96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Мати</w:t>
            </w:r>
            <w:r w:rsidRPr="00164DE5">
              <w:rPr>
                <w:spacing w:val="-6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навички</w:t>
            </w:r>
            <w:r w:rsidRPr="00164DE5">
              <w:rPr>
                <w:spacing w:val="-6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оцінювання,</w:t>
            </w:r>
            <w:r w:rsidRPr="00164DE5">
              <w:rPr>
                <w:spacing w:val="-7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інтерпретації</w:t>
            </w:r>
            <w:r w:rsidRPr="00164DE5">
              <w:rPr>
                <w:spacing w:val="-7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та</w:t>
            </w:r>
            <w:r w:rsidRPr="00164DE5">
              <w:rPr>
                <w:spacing w:val="-7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синтезу</w:t>
            </w:r>
            <w:r w:rsidRPr="00164DE5">
              <w:rPr>
                <w:spacing w:val="-14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інформації</w:t>
            </w:r>
            <w:r w:rsidRPr="00164DE5">
              <w:rPr>
                <w:spacing w:val="-7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і даних (ПРН 5); Бути ознайомленими з принципами дії та можливостями сучасних технологій і систем прихованої передачі інформації та мати навички роботи з прихованими каналами передачі даних у телекомунікаційних системах</w:t>
            </w:r>
            <w:r w:rsidRPr="00164DE5">
              <w:rPr>
                <w:spacing w:val="18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та</w:t>
            </w:r>
          </w:p>
          <w:p w14:paraId="621A3519" w14:textId="77777777" w:rsidR="005560E3" w:rsidRPr="00164DE5" w:rsidRDefault="007B1552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визначення методів їх виявлення (ПРН 23);</w:t>
            </w:r>
          </w:p>
        </w:tc>
      </w:tr>
    </w:tbl>
    <w:p w14:paraId="55DA3219" w14:textId="77777777" w:rsidR="000752A2" w:rsidRDefault="000752A2" w:rsidP="000752A2">
      <w:pPr>
        <w:pStyle w:val="a4"/>
        <w:tabs>
          <w:tab w:val="left" w:pos="869"/>
        </w:tabs>
        <w:spacing w:before="85" w:line="216" w:lineRule="auto"/>
        <w:ind w:right="1429" w:firstLine="0"/>
        <w:rPr>
          <w:b/>
          <w:sz w:val="24"/>
          <w:lang w:val="uk-UA"/>
        </w:rPr>
      </w:pPr>
    </w:p>
    <w:p w14:paraId="2EC0CAA4" w14:textId="77777777" w:rsidR="005560E3" w:rsidRPr="00164DE5" w:rsidRDefault="007B1552">
      <w:pPr>
        <w:pStyle w:val="a4"/>
        <w:numPr>
          <w:ilvl w:val="0"/>
          <w:numId w:val="7"/>
        </w:numPr>
        <w:tabs>
          <w:tab w:val="left" w:pos="869"/>
        </w:tabs>
        <w:spacing w:before="85" w:line="216" w:lineRule="auto"/>
        <w:ind w:right="1429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Пререквізити та постреквізити дисципліни (місце в структурно-логічній схемі навчання за відповідною освітньою</w:t>
      </w:r>
      <w:r w:rsidRPr="00164DE5">
        <w:rPr>
          <w:b/>
          <w:spacing w:val="-3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програмою)</w:t>
      </w:r>
    </w:p>
    <w:p w14:paraId="352ABC16" w14:textId="77777777" w:rsidR="005560E3" w:rsidRPr="00164DE5" w:rsidRDefault="007B1552">
      <w:pPr>
        <w:pStyle w:val="a3"/>
        <w:spacing w:before="117" w:line="276" w:lineRule="auto"/>
        <w:ind w:right="347"/>
        <w:jc w:val="both"/>
        <w:rPr>
          <w:lang w:val="uk-UA"/>
        </w:rPr>
      </w:pPr>
      <w:r w:rsidRPr="00164DE5">
        <w:rPr>
          <w:b/>
          <w:lang w:val="uk-UA"/>
        </w:rPr>
        <w:t xml:space="preserve">Пререквізити: </w:t>
      </w:r>
      <w:r w:rsidRPr="00164DE5">
        <w:rPr>
          <w:lang w:val="uk-UA"/>
        </w:rPr>
        <w:t>вища математика, загальна фізика, схемотехніка, основи теорії інформаційно- телекомунікаційних мереж-1.</w:t>
      </w:r>
    </w:p>
    <w:p w14:paraId="437E6EE9" w14:textId="77777777" w:rsidR="005560E3" w:rsidRPr="00164DE5" w:rsidRDefault="007B1552">
      <w:pPr>
        <w:pStyle w:val="a3"/>
        <w:spacing w:before="199"/>
        <w:ind w:right="346"/>
        <w:jc w:val="both"/>
        <w:rPr>
          <w:lang w:val="uk-UA"/>
        </w:rPr>
      </w:pPr>
      <w:r w:rsidRPr="00164DE5">
        <w:rPr>
          <w:b/>
          <w:lang w:val="uk-UA"/>
        </w:rPr>
        <w:t xml:space="preserve">Постреквізити: </w:t>
      </w:r>
      <w:r w:rsidRPr="00164DE5">
        <w:rPr>
          <w:lang w:val="uk-UA"/>
        </w:rPr>
        <w:t>Кредитні модулі «</w:t>
      </w:r>
      <w:r>
        <w:fldChar w:fldCharType="begin"/>
      </w:r>
      <w:r>
        <w:instrText>HYPERLINK</w:instrText>
      </w:r>
      <w:r w:rsidRPr="006503CD">
        <w:rPr>
          <w:lang w:val="uk-UA"/>
        </w:rPr>
        <w:instrText xml:space="preserve"> "</w:instrText>
      </w:r>
      <w:r>
        <w:instrText>http</w:instrText>
      </w:r>
      <w:r w:rsidRPr="006503CD">
        <w:rPr>
          <w:lang w:val="uk-UA"/>
        </w:rPr>
        <w:instrText>://</w:instrText>
      </w:r>
      <w:r>
        <w:instrText>wiki</w:instrText>
      </w:r>
      <w:r w:rsidRPr="006503CD">
        <w:rPr>
          <w:lang w:val="uk-UA"/>
        </w:rPr>
        <w:instrText>.</w:instrText>
      </w:r>
      <w:r>
        <w:instrText>kpi</w:instrText>
      </w:r>
      <w:r w:rsidRPr="006503CD">
        <w:rPr>
          <w:lang w:val="uk-UA"/>
        </w:rPr>
        <w:instrText>.</w:instrText>
      </w:r>
      <w:r>
        <w:instrText>ua</w:instrText>
      </w:r>
      <w:r w:rsidRPr="006503CD">
        <w:rPr>
          <w:lang w:val="uk-UA"/>
        </w:rPr>
        <w:instrText>/</w:instrText>
      </w:r>
      <w:r>
        <w:instrText>index</w:instrText>
      </w:r>
      <w:r w:rsidRPr="006503CD">
        <w:rPr>
          <w:lang w:val="uk-UA"/>
        </w:rPr>
        <w:instrText>.</w:instrText>
      </w:r>
      <w:r>
        <w:instrText>php</w:instrText>
      </w:r>
      <w:r w:rsidRPr="006503CD">
        <w:rPr>
          <w:lang w:val="uk-UA"/>
        </w:rPr>
        <w:instrText>/%</w:instrText>
      </w:r>
      <w:r>
        <w:instrText>D</w:instrText>
      </w:r>
      <w:r w:rsidRPr="006503CD">
        <w:rPr>
          <w:lang w:val="uk-UA"/>
        </w:rPr>
        <w:instrText>0%</w:instrText>
      </w:r>
      <w:r>
        <w:instrText>A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1%81%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5%20%</w:instrText>
      </w:r>
      <w:r>
        <w:instrText>D</w:instrText>
      </w:r>
      <w:r w:rsidRPr="006503CD">
        <w:rPr>
          <w:lang w:val="uk-UA"/>
        </w:rPr>
        <w:instrText>0%</w:instrText>
      </w:r>
      <w:r>
        <w:instrText>BF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1%83%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</w:instrText>
      </w:r>
      <w:r>
        <w:instrText>F</w:instrText>
      </w:r>
      <w:r w:rsidRPr="006503CD">
        <w:rPr>
          <w:lang w:val="uk-UA"/>
        </w:rPr>
        <w:instrText>%20%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BB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1%83%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1%86%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9%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1%85%20%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6_(36203620)" \</w:instrText>
      </w:r>
      <w:r>
        <w:instrText>h</w:instrText>
      </w:r>
      <w:r>
        <w:fldChar w:fldCharType="separate"/>
      </w:r>
      <w:r w:rsidRPr="00164DE5">
        <w:rPr>
          <w:lang w:val="uk-UA"/>
        </w:rPr>
        <w:t>Системне проектування телекомунікаційних мереж</w:t>
      </w:r>
      <w:r>
        <w:fldChar w:fldCharType="end"/>
      </w:r>
      <w:r w:rsidRPr="00164DE5">
        <w:rPr>
          <w:lang w:val="uk-UA"/>
        </w:rPr>
        <w:t>», «</w:t>
      </w:r>
      <w:r>
        <w:fldChar w:fldCharType="begin"/>
      </w:r>
      <w:r>
        <w:instrText>HYPERLINK</w:instrText>
      </w:r>
      <w:r w:rsidRPr="006503CD">
        <w:rPr>
          <w:lang w:val="uk-UA"/>
        </w:rPr>
        <w:instrText xml:space="preserve"> "</w:instrText>
      </w:r>
      <w:r>
        <w:instrText>http</w:instrText>
      </w:r>
      <w:r w:rsidRPr="006503CD">
        <w:rPr>
          <w:lang w:val="uk-UA"/>
        </w:rPr>
        <w:instrText>://</w:instrText>
      </w:r>
      <w:r>
        <w:instrText>wiki</w:instrText>
      </w:r>
      <w:r w:rsidRPr="006503CD">
        <w:rPr>
          <w:lang w:val="uk-UA"/>
        </w:rPr>
        <w:instrText>.</w:instrText>
      </w:r>
      <w:r>
        <w:instrText>kpi</w:instrText>
      </w:r>
      <w:r w:rsidRPr="006503CD">
        <w:rPr>
          <w:lang w:val="uk-UA"/>
        </w:rPr>
        <w:instrText>.</w:instrText>
      </w:r>
      <w:r>
        <w:instrText>ua</w:instrText>
      </w:r>
      <w:r w:rsidRPr="006503CD">
        <w:rPr>
          <w:lang w:val="uk-UA"/>
        </w:rPr>
        <w:instrText>/</w:instrText>
      </w:r>
      <w:r>
        <w:instrText>index</w:instrText>
      </w:r>
      <w:r w:rsidRPr="006503CD">
        <w:rPr>
          <w:lang w:val="uk-UA"/>
        </w:rPr>
        <w:instrText>.</w:instrText>
      </w:r>
      <w:r>
        <w:instrText>php</w:instrText>
      </w:r>
      <w:r w:rsidRPr="006503CD">
        <w:rPr>
          <w:lang w:val="uk-UA"/>
        </w:rPr>
        <w:instrText>/%</w:instrText>
      </w:r>
      <w:r>
        <w:instrText>D</w:instrText>
      </w:r>
      <w:r w:rsidRPr="006503CD">
        <w:rPr>
          <w:lang w:val="uk-UA"/>
        </w:rPr>
        <w:instrText>0%</w:instrText>
      </w:r>
      <w:r>
        <w:instrText>A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1%81%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8%20%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7%</w:instrText>
      </w:r>
      <w:r>
        <w:instrText>D</w:instrText>
      </w:r>
      <w:r w:rsidRPr="006503CD">
        <w:rPr>
          <w:lang w:val="uk-UA"/>
        </w:rPr>
        <w:instrText>0%</w:instrText>
      </w:r>
      <w:r>
        <w:instrText>BF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4%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BB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1%97%20%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8%20%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1%84%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1%86%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1%97%20%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2%20%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BB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1%83%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1%86%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9%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1%85%20%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6%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1%85_(36203620)" \</w:instrText>
      </w:r>
      <w:r>
        <w:instrText>h</w:instrText>
      </w:r>
      <w:r>
        <w:fldChar w:fldCharType="separate"/>
      </w:r>
      <w:r w:rsidRPr="00164DE5">
        <w:rPr>
          <w:lang w:val="uk-UA"/>
        </w:rPr>
        <w:t>Системи</w:t>
      </w:r>
      <w:r>
        <w:fldChar w:fldCharType="end"/>
      </w:r>
      <w:r w:rsidRPr="00164DE5">
        <w:rPr>
          <w:lang w:val="uk-UA"/>
        </w:rPr>
        <w:t xml:space="preserve"> </w:t>
      </w:r>
      <w:r>
        <w:fldChar w:fldCharType="begin"/>
      </w:r>
      <w:r>
        <w:instrText>HYPERLINK</w:instrText>
      </w:r>
      <w:r w:rsidRPr="006503CD">
        <w:rPr>
          <w:lang w:val="uk-UA"/>
        </w:rPr>
        <w:instrText xml:space="preserve"> "</w:instrText>
      </w:r>
      <w:r>
        <w:instrText>http</w:instrText>
      </w:r>
      <w:r w:rsidRPr="006503CD">
        <w:rPr>
          <w:lang w:val="uk-UA"/>
        </w:rPr>
        <w:instrText>://</w:instrText>
      </w:r>
      <w:r>
        <w:instrText>wiki</w:instrText>
      </w:r>
      <w:r w:rsidRPr="006503CD">
        <w:rPr>
          <w:lang w:val="uk-UA"/>
        </w:rPr>
        <w:instrText>.</w:instrText>
      </w:r>
      <w:r>
        <w:instrText>kpi</w:instrText>
      </w:r>
      <w:r w:rsidRPr="006503CD">
        <w:rPr>
          <w:lang w:val="uk-UA"/>
        </w:rPr>
        <w:instrText>.</w:instrText>
      </w:r>
      <w:r>
        <w:instrText>ua</w:instrText>
      </w:r>
      <w:r w:rsidRPr="006503CD">
        <w:rPr>
          <w:lang w:val="uk-UA"/>
        </w:rPr>
        <w:instrText>/</w:instrText>
      </w:r>
      <w:r>
        <w:instrText>index</w:instrText>
      </w:r>
      <w:r w:rsidRPr="006503CD">
        <w:rPr>
          <w:lang w:val="uk-UA"/>
        </w:rPr>
        <w:instrText>.</w:instrText>
      </w:r>
      <w:r>
        <w:instrText>php</w:instrText>
      </w:r>
      <w:r w:rsidRPr="006503CD">
        <w:rPr>
          <w:lang w:val="uk-UA"/>
        </w:rPr>
        <w:instrText>/%</w:instrText>
      </w:r>
      <w:r>
        <w:instrText>D</w:instrText>
      </w:r>
      <w:r w:rsidRPr="006503CD">
        <w:rPr>
          <w:lang w:val="uk-UA"/>
        </w:rPr>
        <w:instrText>0%</w:instrText>
      </w:r>
      <w:r>
        <w:instrText>A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1%81%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8%20%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7%</w:instrText>
      </w:r>
      <w:r>
        <w:instrText>D</w:instrText>
      </w:r>
      <w:r w:rsidRPr="006503CD">
        <w:rPr>
          <w:lang w:val="uk-UA"/>
        </w:rPr>
        <w:instrText>0%</w:instrText>
      </w:r>
      <w:r>
        <w:instrText>BF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4%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BB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1%97%20%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1%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8%20%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1%84%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1%86%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1%97%20%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2%20%</w:instrText>
      </w:r>
      <w:r>
        <w:instrText>D</w:instrText>
      </w:r>
      <w:r w:rsidRPr="006503CD">
        <w:rPr>
          <w:lang w:val="uk-UA"/>
        </w:rPr>
        <w:instrText>1%82%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BB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BE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1%83%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BA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1%86%</w:instrText>
      </w:r>
      <w:r>
        <w:instrText>D</w:instrText>
      </w:r>
      <w:r w:rsidRPr="006503CD">
        <w:rPr>
          <w:lang w:val="uk-UA"/>
        </w:rPr>
        <w:instrText>1%96%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9%</w:instrText>
      </w:r>
      <w:r>
        <w:instrText>D</w:instrText>
      </w:r>
      <w:r w:rsidRPr="006503CD">
        <w:rPr>
          <w:lang w:val="uk-UA"/>
        </w:rPr>
        <w:instrText>0%</w:instrText>
      </w:r>
      <w:r>
        <w:instrText>BD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8%</w:instrText>
      </w:r>
      <w:r>
        <w:instrText>D</w:instrText>
      </w:r>
      <w:r w:rsidRPr="006503CD">
        <w:rPr>
          <w:lang w:val="uk-UA"/>
        </w:rPr>
        <w:instrText>1%85%20%</w:instrText>
      </w:r>
      <w:r>
        <w:instrText>D</w:instrText>
      </w:r>
      <w:r w:rsidRPr="006503CD">
        <w:rPr>
          <w:lang w:val="uk-UA"/>
        </w:rPr>
        <w:instrText>0%</w:instrText>
      </w:r>
      <w:r>
        <w:instrText>BC</w:instrText>
      </w:r>
      <w:r w:rsidRPr="006503CD">
        <w:rPr>
          <w:lang w:val="uk-UA"/>
        </w:rPr>
        <w:instrText>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1%80%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5%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6%</w:instrText>
      </w:r>
      <w:r>
        <w:instrText>D</w:instrText>
      </w:r>
      <w:r w:rsidRPr="006503CD">
        <w:rPr>
          <w:lang w:val="uk-UA"/>
        </w:rPr>
        <w:instrText>0%</w:instrText>
      </w:r>
      <w:r>
        <w:instrText>B</w:instrText>
      </w:r>
      <w:r w:rsidRPr="006503CD">
        <w:rPr>
          <w:lang w:val="uk-UA"/>
        </w:rPr>
        <w:instrText>0%</w:instrText>
      </w:r>
      <w:r>
        <w:instrText>D</w:instrText>
      </w:r>
      <w:r w:rsidRPr="006503CD">
        <w:rPr>
          <w:lang w:val="uk-UA"/>
        </w:rPr>
        <w:instrText>1%85_(36203620)" \</w:instrText>
      </w:r>
      <w:r>
        <w:instrText>h</w:instrText>
      </w:r>
      <w:r>
        <w:fldChar w:fldCharType="separate"/>
      </w:r>
      <w:r w:rsidRPr="00164DE5">
        <w:rPr>
          <w:lang w:val="uk-UA"/>
        </w:rPr>
        <w:t>розподіленої обробки інформації в телекомунікаційних мережах</w:t>
      </w:r>
      <w:r>
        <w:fldChar w:fldCharType="end"/>
      </w:r>
      <w:r w:rsidRPr="00164DE5">
        <w:rPr>
          <w:lang w:val="uk-UA"/>
        </w:rPr>
        <w:t>», переддипломна практика бакалаврів та написання кваліфікаційної роботи.</w:t>
      </w:r>
    </w:p>
    <w:p w14:paraId="6471AF18" w14:textId="77777777" w:rsidR="005560E3" w:rsidRPr="00164DE5" w:rsidRDefault="005560E3">
      <w:pPr>
        <w:pStyle w:val="a3"/>
        <w:ind w:left="0"/>
        <w:rPr>
          <w:sz w:val="26"/>
          <w:lang w:val="uk-UA"/>
        </w:rPr>
      </w:pPr>
    </w:p>
    <w:p w14:paraId="78570C60" w14:textId="77777777" w:rsidR="005560E3" w:rsidRPr="00164DE5" w:rsidRDefault="007B1552">
      <w:pPr>
        <w:pStyle w:val="1"/>
        <w:numPr>
          <w:ilvl w:val="0"/>
          <w:numId w:val="7"/>
        </w:numPr>
        <w:tabs>
          <w:tab w:val="left" w:pos="869"/>
        </w:tabs>
        <w:spacing w:before="221"/>
        <w:jc w:val="both"/>
        <w:rPr>
          <w:lang w:val="uk-UA"/>
        </w:rPr>
      </w:pPr>
      <w:r w:rsidRPr="00164DE5">
        <w:rPr>
          <w:lang w:val="uk-UA"/>
        </w:rPr>
        <w:t>Зміст навчальної</w:t>
      </w:r>
      <w:r w:rsidRPr="00164DE5">
        <w:rPr>
          <w:spacing w:val="-2"/>
          <w:lang w:val="uk-UA"/>
        </w:rPr>
        <w:t xml:space="preserve"> </w:t>
      </w:r>
      <w:r w:rsidRPr="00164DE5">
        <w:rPr>
          <w:lang w:val="uk-UA"/>
        </w:rPr>
        <w:t>дисципліни</w:t>
      </w:r>
    </w:p>
    <w:p w14:paraId="3E82A4DA" w14:textId="77777777" w:rsidR="005560E3" w:rsidRPr="00164DE5" w:rsidRDefault="005560E3">
      <w:pPr>
        <w:pStyle w:val="a3"/>
        <w:spacing w:before="9"/>
        <w:ind w:left="0"/>
        <w:rPr>
          <w:b/>
          <w:sz w:val="10"/>
          <w:lang w:val="uk-UA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994"/>
        <w:gridCol w:w="845"/>
        <w:gridCol w:w="1986"/>
        <w:gridCol w:w="790"/>
      </w:tblGrid>
      <w:tr w:rsidR="005560E3" w:rsidRPr="00164DE5" w14:paraId="3F22E8A3" w14:textId="77777777">
        <w:trPr>
          <w:trHeight w:val="414"/>
        </w:trPr>
        <w:tc>
          <w:tcPr>
            <w:tcW w:w="5103" w:type="dxa"/>
            <w:vMerge w:val="restart"/>
          </w:tcPr>
          <w:p w14:paraId="34FB2147" w14:textId="77777777" w:rsidR="005560E3" w:rsidRPr="00164DE5" w:rsidRDefault="005560E3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13871B8" w14:textId="77777777" w:rsidR="005560E3" w:rsidRPr="00164DE5" w:rsidRDefault="005560E3">
            <w:pPr>
              <w:pStyle w:val="TableParagraph"/>
              <w:spacing w:before="4"/>
              <w:ind w:left="0"/>
              <w:rPr>
                <w:b/>
                <w:sz w:val="28"/>
                <w:lang w:val="uk-UA"/>
              </w:rPr>
            </w:pPr>
          </w:p>
          <w:p w14:paraId="0D6F59EB" w14:textId="77777777" w:rsidR="005560E3" w:rsidRPr="00164DE5" w:rsidRDefault="007B1552">
            <w:pPr>
              <w:pStyle w:val="TableParagraph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Назва розділів і тем</w:t>
            </w:r>
          </w:p>
        </w:tc>
        <w:tc>
          <w:tcPr>
            <w:tcW w:w="4615" w:type="dxa"/>
            <w:gridSpan w:val="4"/>
          </w:tcPr>
          <w:p w14:paraId="03D93716" w14:textId="77777777" w:rsidR="005560E3" w:rsidRPr="00164DE5" w:rsidRDefault="007B1552">
            <w:pPr>
              <w:pStyle w:val="TableParagraph"/>
              <w:spacing w:line="270" w:lineRule="exact"/>
              <w:ind w:left="149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Кількість годин</w:t>
            </w:r>
          </w:p>
        </w:tc>
      </w:tr>
      <w:tr w:rsidR="005560E3" w:rsidRPr="00164DE5" w14:paraId="6731821B" w14:textId="77777777">
        <w:trPr>
          <w:trHeight w:val="412"/>
        </w:trPr>
        <w:tc>
          <w:tcPr>
            <w:tcW w:w="5103" w:type="dxa"/>
            <w:vMerge/>
            <w:tcBorders>
              <w:top w:val="nil"/>
            </w:tcBorders>
          </w:tcPr>
          <w:p w14:paraId="39437E0C" w14:textId="77777777" w:rsidR="005560E3" w:rsidRPr="00164DE5" w:rsidRDefault="005560E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94" w:type="dxa"/>
            <w:vMerge w:val="restart"/>
          </w:tcPr>
          <w:p w14:paraId="6D475B1D" w14:textId="77777777" w:rsidR="005560E3" w:rsidRPr="00164DE5" w:rsidRDefault="005560E3">
            <w:pPr>
              <w:pStyle w:val="TableParagraph"/>
              <w:spacing w:before="9"/>
              <w:ind w:left="0"/>
              <w:rPr>
                <w:b/>
                <w:sz w:val="35"/>
                <w:lang w:val="uk-UA"/>
              </w:rPr>
            </w:pPr>
          </w:p>
          <w:p w14:paraId="657F4FAF" w14:textId="77777777" w:rsidR="005560E3" w:rsidRPr="00164DE5" w:rsidRDefault="007B1552">
            <w:pPr>
              <w:pStyle w:val="TableParagraph"/>
              <w:spacing w:before="1"/>
              <w:ind w:left="139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Всього</w:t>
            </w:r>
          </w:p>
        </w:tc>
        <w:tc>
          <w:tcPr>
            <w:tcW w:w="3621" w:type="dxa"/>
            <w:gridSpan w:val="3"/>
          </w:tcPr>
          <w:p w14:paraId="6020D8FE" w14:textId="77777777" w:rsidR="005560E3" w:rsidRPr="00164DE5" w:rsidRDefault="007B1552">
            <w:pPr>
              <w:pStyle w:val="TableParagraph"/>
              <w:spacing w:line="270" w:lineRule="exact"/>
              <w:ind w:left="1169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у тому числі</w:t>
            </w:r>
          </w:p>
        </w:tc>
      </w:tr>
      <w:tr w:rsidR="007F24AF" w:rsidRPr="00164DE5" w14:paraId="400AAF08" w14:textId="77777777" w:rsidTr="00584569">
        <w:trPr>
          <w:trHeight w:val="828"/>
        </w:trPr>
        <w:tc>
          <w:tcPr>
            <w:tcW w:w="5103" w:type="dxa"/>
            <w:vMerge/>
            <w:tcBorders>
              <w:top w:val="nil"/>
            </w:tcBorders>
          </w:tcPr>
          <w:p w14:paraId="71592CFB" w14:textId="77777777" w:rsidR="007F24AF" w:rsidRPr="00164DE5" w:rsidRDefault="007F24A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51F9DF6" w14:textId="77777777" w:rsidR="007F24AF" w:rsidRPr="00164DE5" w:rsidRDefault="007F24A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</w:tcPr>
          <w:p w14:paraId="28FB94C0" w14:textId="77777777" w:rsidR="007F24AF" w:rsidRPr="00164DE5" w:rsidRDefault="007F24AF">
            <w:pPr>
              <w:pStyle w:val="TableParagraph"/>
              <w:spacing w:line="271" w:lineRule="exact"/>
              <w:ind w:left="93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Лекції</w:t>
            </w:r>
          </w:p>
        </w:tc>
        <w:tc>
          <w:tcPr>
            <w:tcW w:w="1986" w:type="dxa"/>
          </w:tcPr>
          <w:p w14:paraId="56864DEF" w14:textId="77777777" w:rsidR="007F24AF" w:rsidRPr="00164DE5" w:rsidRDefault="000752A2" w:rsidP="000752A2">
            <w:pPr>
              <w:pStyle w:val="TableParagraph"/>
              <w:ind w:left="341" w:right="48" w:hanging="25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</w:t>
            </w:r>
            <w:r w:rsidR="007F24AF" w:rsidRPr="00164DE5">
              <w:rPr>
                <w:sz w:val="24"/>
                <w:lang w:val="uk-UA"/>
              </w:rPr>
              <w:t>чні</w:t>
            </w:r>
            <w:r>
              <w:rPr>
                <w:sz w:val="24"/>
                <w:lang w:val="uk-UA"/>
              </w:rPr>
              <w:t xml:space="preserve"> </w:t>
            </w:r>
            <w:r w:rsidR="007F24AF" w:rsidRPr="00164DE5">
              <w:rPr>
                <w:sz w:val="24"/>
                <w:lang w:val="uk-UA"/>
              </w:rPr>
              <w:t>роботи</w:t>
            </w:r>
            <w:r>
              <w:rPr>
                <w:sz w:val="24"/>
                <w:lang w:val="uk-UA"/>
              </w:rPr>
              <w:t xml:space="preserve"> (комп’ютерний практикум)</w:t>
            </w:r>
          </w:p>
        </w:tc>
        <w:tc>
          <w:tcPr>
            <w:tcW w:w="790" w:type="dxa"/>
          </w:tcPr>
          <w:p w14:paraId="7968AEE6" w14:textId="77777777" w:rsidR="007F24AF" w:rsidRPr="00164DE5" w:rsidRDefault="007F24AF">
            <w:pPr>
              <w:pStyle w:val="TableParagraph"/>
              <w:spacing w:line="271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СРС</w:t>
            </w:r>
          </w:p>
        </w:tc>
      </w:tr>
      <w:tr w:rsidR="005560E3" w:rsidRPr="00164DE5" w14:paraId="40EA3C56" w14:textId="77777777">
        <w:trPr>
          <w:trHeight w:val="414"/>
        </w:trPr>
        <w:tc>
          <w:tcPr>
            <w:tcW w:w="9718" w:type="dxa"/>
            <w:gridSpan w:val="5"/>
          </w:tcPr>
          <w:p w14:paraId="74E99AF2" w14:textId="77777777" w:rsidR="005560E3" w:rsidRPr="00164DE5" w:rsidRDefault="007B1552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lastRenderedPageBreak/>
              <w:t>Розділ 1</w:t>
            </w:r>
            <w:r w:rsidRPr="00164DE5">
              <w:rPr>
                <w:i/>
                <w:sz w:val="24"/>
                <w:lang w:val="uk-UA"/>
              </w:rPr>
              <w:t xml:space="preserve">. </w:t>
            </w:r>
            <w:r w:rsidRPr="00164DE5">
              <w:rPr>
                <w:sz w:val="24"/>
                <w:lang w:val="uk-UA"/>
              </w:rPr>
              <w:t>Основи побудови телекомунікаційних систем та мереж</w:t>
            </w:r>
          </w:p>
        </w:tc>
      </w:tr>
      <w:tr w:rsidR="007F24AF" w:rsidRPr="00164DE5" w14:paraId="41A68E1B" w14:textId="77777777" w:rsidTr="00EA65C0">
        <w:trPr>
          <w:trHeight w:val="414"/>
        </w:trPr>
        <w:tc>
          <w:tcPr>
            <w:tcW w:w="5103" w:type="dxa"/>
          </w:tcPr>
          <w:p w14:paraId="751983FC" w14:textId="77777777" w:rsidR="007F24AF" w:rsidRPr="00164DE5" w:rsidRDefault="007F24AF">
            <w:pPr>
              <w:pStyle w:val="TableParagraph"/>
              <w:spacing w:line="270" w:lineRule="exact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Тема 1.1. Маршрутизація та комутація</w:t>
            </w:r>
          </w:p>
        </w:tc>
        <w:tc>
          <w:tcPr>
            <w:tcW w:w="994" w:type="dxa"/>
          </w:tcPr>
          <w:p w14:paraId="6EE94518" w14:textId="77777777" w:rsidR="007F24AF" w:rsidRPr="00164DE5" w:rsidRDefault="00E03749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45" w:type="dxa"/>
          </w:tcPr>
          <w:p w14:paraId="060C8EF3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10</w:t>
            </w:r>
          </w:p>
        </w:tc>
        <w:tc>
          <w:tcPr>
            <w:tcW w:w="1986" w:type="dxa"/>
          </w:tcPr>
          <w:p w14:paraId="2AD4C30A" w14:textId="77777777" w:rsidR="007F24AF" w:rsidRPr="007F24AF" w:rsidRDefault="007F24AF" w:rsidP="007F24AF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90" w:type="dxa"/>
          </w:tcPr>
          <w:p w14:paraId="3F4B2A67" w14:textId="77777777" w:rsidR="007F24AF" w:rsidRPr="00164DE5" w:rsidRDefault="00E03749" w:rsidP="007F24AF">
            <w:pPr>
              <w:pStyle w:val="TableParagraph"/>
              <w:spacing w:line="270" w:lineRule="exact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</w:tr>
      <w:tr w:rsidR="007F24AF" w:rsidRPr="00164DE5" w14:paraId="78E6A2E5" w14:textId="77777777" w:rsidTr="00B6651F">
        <w:trPr>
          <w:trHeight w:val="827"/>
        </w:trPr>
        <w:tc>
          <w:tcPr>
            <w:tcW w:w="5103" w:type="dxa"/>
          </w:tcPr>
          <w:p w14:paraId="2DA66FBC" w14:textId="77777777" w:rsidR="007F24AF" w:rsidRPr="00164DE5" w:rsidRDefault="007F24AF">
            <w:pPr>
              <w:pStyle w:val="TableParagraph"/>
              <w:spacing w:line="270" w:lineRule="exact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Тема 1.2. Мережі передачі даних та технології</w:t>
            </w:r>
          </w:p>
          <w:p w14:paraId="6519558A" w14:textId="77777777" w:rsidR="007F24AF" w:rsidRPr="00164DE5" w:rsidRDefault="007F24AF">
            <w:pPr>
              <w:pStyle w:val="TableParagraph"/>
              <w:spacing w:before="137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широкосмугового </w:t>
            </w:r>
            <w:proofErr w:type="spellStart"/>
            <w:r w:rsidRPr="00164DE5">
              <w:rPr>
                <w:i/>
                <w:sz w:val="24"/>
                <w:lang w:val="uk-UA"/>
              </w:rPr>
              <w:t>радіодоступу</w:t>
            </w:r>
            <w:proofErr w:type="spellEnd"/>
          </w:p>
        </w:tc>
        <w:tc>
          <w:tcPr>
            <w:tcW w:w="994" w:type="dxa"/>
          </w:tcPr>
          <w:p w14:paraId="17F36B99" w14:textId="77777777" w:rsidR="007F24AF" w:rsidRPr="00164DE5" w:rsidRDefault="00E03749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45" w:type="dxa"/>
          </w:tcPr>
          <w:p w14:paraId="7073859A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10</w:t>
            </w:r>
          </w:p>
        </w:tc>
        <w:tc>
          <w:tcPr>
            <w:tcW w:w="1986" w:type="dxa"/>
          </w:tcPr>
          <w:p w14:paraId="1AD9478E" w14:textId="77777777" w:rsidR="007F24AF" w:rsidRPr="00164DE5" w:rsidRDefault="007F24AF" w:rsidP="007F24AF">
            <w:pPr>
              <w:pStyle w:val="TableParagraph"/>
              <w:spacing w:line="270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90" w:type="dxa"/>
          </w:tcPr>
          <w:p w14:paraId="1C9AC790" w14:textId="77777777" w:rsidR="007F24AF" w:rsidRPr="00164DE5" w:rsidRDefault="00E03749" w:rsidP="007F24AF">
            <w:pPr>
              <w:pStyle w:val="TableParagraph"/>
              <w:spacing w:line="270" w:lineRule="exact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</w:tr>
      <w:tr w:rsidR="007F24AF" w:rsidRPr="00164DE5" w14:paraId="719BB68C" w14:textId="77777777" w:rsidTr="007B4FF5">
        <w:trPr>
          <w:trHeight w:val="414"/>
        </w:trPr>
        <w:tc>
          <w:tcPr>
            <w:tcW w:w="5103" w:type="dxa"/>
          </w:tcPr>
          <w:p w14:paraId="43042540" w14:textId="77777777" w:rsidR="007F24AF" w:rsidRPr="00164DE5" w:rsidRDefault="007F24AF">
            <w:pPr>
              <w:pStyle w:val="TableParagraph"/>
              <w:spacing w:line="270" w:lineRule="exact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Тема 1.3. IP-телефонія</w:t>
            </w:r>
          </w:p>
        </w:tc>
        <w:tc>
          <w:tcPr>
            <w:tcW w:w="994" w:type="dxa"/>
          </w:tcPr>
          <w:p w14:paraId="1115DE0C" w14:textId="77777777" w:rsidR="007F24AF" w:rsidRPr="00164DE5" w:rsidRDefault="00E03749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845" w:type="dxa"/>
          </w:tcPr>
          <w:p w14:paraId="0EF42504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16</w:t>
            </w:r>
          </w:p>
        </w:tc>
        <w:tc>
          <w:tcPr>
            <w:tcW w:w="1986" w:type="dxa"/>
          </w:tcPr>
          <w:p w14:paraId="473CB5D6" w14:textId="77777777" w:rsidR="007F24AF" w:rsidRPr="00164DE5" w:rsidRDefault="007F24AF" w:rsidP="007F24AF">
            <w:pPr>
              <w:pStyle w:val="TableParagraph"/>
              <w:spacing w:line="270" w:lineRule="exact"/>
              <w:ind w:left="10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90" w:type="dxa"/>
          </w:tcPr>
          <w:p w14:paraId="7F18B319" w14:textId="77777777" w:rsidR="007F24AF" w:rsidRPr="00164DE5" w:rsidRDefault="00E03749" w:rsidP="007F24AF">
            <w:pPr>
              <w:pStyle w:val="TableParagraph"/>
              <w:spacing w:line="270" w:lineRule="exact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</w:tr>
      <w:tr w:rsidR="007F24AF" w:rsidRPr="00164DE5" w14:paraId="4EA5E94F" w14:textId="77777777" w:rsidTr="00C32CC4">
        <w:trPr>
          <w:trHeight w:val="412"/>
        </w:trPr>
        <w:tc>
          <w:tcPr>
            <w:tcW w:w="5103" w:type="dxa"/>
          </w:tcPr>
          <w:p w14:paraId="7DB70B6C" w14:textId="77777777" w:rsidR="007F24AF" w:rsidRPr="00164DE5" w:rsidRDefault="007F24AF">
            <w:pPr>
              <w:pStyle w:val="TableParagraph"/>
              <w:spacing w:line="270" w:lineRule="exact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Модульна контрольна робота 1</w:t>
            </w:r>
          </w:p>
        </w:tc>
        <w:tc>
          <w:tcPr>
            <w:tcW w:w="994" w:type="dxa"/>
          </w:tcPr>
          <w:p w14:paraId="723E2418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</w:t>
            </w:r>
          </w:p>
        </w:tc>
        <w:tc>
          <w:tcPr>
            <w:tcW w:w="845" w:type="dxa"/>
          </w:tcPr>
          <w:p w14:paraId="54FBA248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1986" w:type="dxa"/>
          </w:tcPr>
          <w:p w14:paraId="548D7DD8" w14:textId="77777777" w:rsidR="007F24AF" w:rsidRPr="00164DE5" w:rsidRDefault="007F24AF" w:rsidP="007F24AF">
            <w:pPr>
              <w:pStyle w:val="TableParagraph"/>
              <w:spacing w:line="270" w:lineRule="exact"/>
              <w:ind w:left="105"/>
              <w:jc w:val="center"/>
              <w:rPr>
                <w:sz w:val="24"/>
                <w:lang w:val="uk-UA"/>
              </w:rPr>
            </w:pPr>
            <w:r w:rsidRPr="00164DE5"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790" w:type="dxa"/>
          </w:tcPr>
          <w:p w14:paraId="5321B191" w14:textId="77777777" w:rsidR="007F24AF" w:rsidRPr="00164DE5" w:rsidRDefault="00E03749" w:rsidP="007F24AF">
            <w:pPr>
              <w:pStyle w:val="TableParagraph"/>
              <w:spacing w:line="270" w:lineRule="exact"/>
              <w:jc w:val="center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6</w:t>
            </w:r>
          </w:p>
        </w:tc>
      </w:tr>
      <w:tr w:rsidR="007F24AF" w:rsidRPr="00164DE5" w14:paraId="7B435E32" w14:textId="77777777" w:rsidTr="00A44B0F">
        <w:trPr>
          <w:trHeight w:val="414"/>
        </w:trPr>
        <w:tc>
          <w:tcPr>
            <w:tcW w:w="5103" w:type="dxa"/>
          </w:tcPr>
          <w:p w14:paraId="4DF4492D" w14:textId="77777777" w:rsidR="007F24AF" w:rsidRPr="00164DE5" w:rsidRDefault="007F24AF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Екзамен</w:t>
            </w:r>
          </w:p>
        </w:tc>
        <w:tc>
          <w:tcPr>
            <w:tcW w:w="994" w:type="dxa"/>
          </w:tcPr>
          <w:p w14:paraId="2FA81625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</w:t>
            </w:r>
          </w:p>
        </w:tc>
        <w:tc>
          <w:tcPr>
            <w:tcW w:w="845" w:type="dxa"/>
          </w:tcPr>
          <w:p w14:paraId="5E665844" w14:textId="77777777" w:rsidR="007F24AF" w:rsidRPr="00164DE5" w:rsidRDefault="007F24AF" w:rsidP="007F24A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uk-UA"/>
              </w:rPr>
            </w:pPr>
            <w:r w:rsidRPr="00164DE5"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1986" w:type="dxa"/>
          </w:tcPr>
          <w:p w14:paraId="175505D8" w14:textId="77777777" w:rsidR="007F24AF" w:rsidRPr="00164DE5" w:rsidRDefault="007F24AF" w:rsidP="007F24AF">
            <w:pPr>
              <w:pStyle w:val="TableParagraph"/>
              <w:spacing w:line="275" w:lineRule="exact"/>
              <w:ind w:left="105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w w:val="99"/>
                <w:sz w:val="24"/>
                <w:lang w:val="uk-UA"/>
              </w:rPr>
              <w:t>-</w:t>
            </w:r>
          </w:p>
        </w:tc>
        <w:tc>
          <w:tcPr>
            <w:tcW w:w="790" w:type="dxa"/>
          </w:tcPr>
          <w:p w14:paraId="33CDDA7B" w14:textId="77777777" w:rsidR="007F24AF" w:rsidRPr="00164DE5" w:rsidRDefault="00E03749" w:rsidP="007F24AF">
            <w:pPr>
              <w:pStyle w:val="TableParagraph"/>
              <w:spacing w:line="270" w:lineRule="exact"/>
              <w:jc w:val="center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6</w:t>
            </w:r>
          </w:p>
        </w:tc>
      </w:tr>
      <w:tr w:rsidR="007F24AF" w:rsidRPr="00164DE5" w14:paraId="3BF124F3" w14:textId="77777777" w:rsidTr="00025FB8">
        <w:trPr>
          <w:trHeight w:val="414"/>
        </w:trPr>
        <w:tc>
          <w:tcPr>
            <w:tcW w:w="5103" w:type="dxa"/>
          </w:tcPr>
          <w:p w14:paraId="6281A93C" w14:textId="77777777" w:rsidR="007F24AF" w:rsidRPr="00164DE5" w:rsidRDefault="007F24AF">
            <w:pPr>
              <w:pStyle w:val="TableParagraph"/>
              <w:spacing w:line="275" w:lineRule="exact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994" w:type="dxa"/>
          </w:tcPr>
          <w:p w14:paraId="2346536B" w14:textId="77777777" w:rsidR="007F24AF" w:rsidRPr="00164DE5" w:rsidRDefault="007F24AF" w:rsidP="007F24AF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165</w:t>
            </w:r>
          </w:p>
        </w:tc>
        <w:tc>
          <w:tcPr>
            <w:tcW w:w="845" w:type="dxa"/>
          </w:tcPr>
          <w:p w14:paraId="5BFAE392" w14:textId="77777777" w:rsidR="007F24AF" w:rsidRPr="00164DE5" w:rsidRDefault="007F24AF" w:rsidP="007F24AF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1986" w:type="dxa"/>
          </w:tcPr>
          <w:p w14:paraId="42F93E9E" w14:textId="77777777" w:rsidR="007F24AF" w:rsidRPr="00164DE5" w:rsidRDefault="007F24AF" w:rsidP="007F24AF">
            <w:pPr>
              <w:pStyle w:val="TableParagraph"/>
              <w:spacing w:line="275" w:lineRule="exact"/>
              <w:ind w:left="105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790" w:type="dxa"/>
          </w:tcPr>
          <w:p w14:paraId="6EE4006C" w14:textId="77777777" w:rsidR="007F24AF" w:rsidRPr="00164DE5" w:rsidRDefault="007F24AF" w:rsidP="007F24AF">
            <w:pPr>
              <w:pStyle w:val="TableParagraph"/>
              <w:spacing w:line="275" w:lineRule="exact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93</w:t>
            </w:r>
          </w:p>
        </w:tc>
      </w:tr>
    </w:tbl>
    <w:p w14:paraId="2D233F8B" w14:textId="77777777" w:rsidR="005560E3" w:rsidRPr="00164DE5" w:rsidRDefault="005560E3">
      <w:pPr>
        <w:pStyle w:val="a3"/>
        <w:spacing w:before="4"/>
        <w:ind w:left="0"/>
        <w:rPr>
          <w:b/>
          <w:sz w:val="22"/>
          <w:lang w:val="uk-UA"/>
        </w:rPr>
      </w:pPr>
    </w:p>
    <w:p w14:paraId="3C4972FD" w14:textId="77777777" w:rsidR="005560E3" w:rsidRPr="00164DE5" w:rsidRDefault="007B1552">
      <w:pPr>
        <w:pStyle w:val="a4"/>
        <w:numPr>
          <w:ilvl w:val="0"/>
          <w:numId w:val="7"/>
        </w:numPr>
        <w:tabs>
          <w:tab w:val="left" w:pos="869"/>
        </w:tabs>
        <w:spacing w:line="390" w:lineRule="atLeast"/>
        <w:ind w:left="147" w:right="6454" w:firstLine="360"/>
        <w:jc w:val="both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Навчальні матеріали та ресурси</w:t>
      </w:r>
      <w:r w:rsidRPr="00164DE5">
        <w:rPr>
          <w:b/>
          <w:sz w:val="24"/>
          <w:u w:val="thick"/>
          <w:lang w:val="uk-UA"/>
        </w:rPr>
        <w:t xml:space="preserve"> Базова</w:t>
      </w:r>
      <w:r w:rsidRPr="00164DE5">
        <w:rPr>
          <w:b/>
          <w:spacing w:val="-1"/>
          <w:sz w:val="24"/>
          <w:u w:val="thick"/>
          <w:lang w:val="uk-UA"/>
        </w:rPr>
        <w:t xml:space="preserve"> </w:t>
      </w:r>
      <w:r w:rsidRPr="00164DE5">
        <w:rPr>
          <w:b/>
          <w:sz w:val="24"/>
          <w:u w:val="thick"/>
          <w:lang w:val="uk-UA"/>
        </w:rPr>
        <w:t>література</w:t>
      </w:r>
    </w:p>
    <w:p w14:paraId="68CD364A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54"/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 xml:space="preserve">Теоретичні основи телекомунікаційних мереж : </w:t>
      </w:r>
      <w:proofErr w:type="spellStart"/>
      <w:r w:rsidRPr="00164DE5">
        <w:rPr>
          <w:sz w:val="24"/>
          <w:lang w:val="uk-UA"/>
        </w:rPr>
        <w:t>навч</w:t>
      </w:r>
      <w:proofErr w:type="spellEnd"/>
      <w:r w:rsidRPr="00164DE5">
        <w:rPr>
          <w:sz w:val="24"/>
          <w:lang w:val="uk-UA"/>
        </w:rPr>
        <w:t xml:space="preserve">. </w:t>
      </w:r>
      <w:proofErr w:type="spellStart"/>
      <w:r w:rsidRPr="00164DE5">
        <w:rPr>
          <w:sz w:val="24"/>
          <w:lang w:val="uk-UA"/>
        </w:rPr>
        <w:t>посіб</w:t>
      </w:r>
      <w:proofErr w:type="spellEnd"/>
      <w:r w:rsidRPr="00164DE5">
        <w:rPr>
          <w:sz w:val="24"/>
          <w:lang w:val="uk-UA"/>
        </w:rPr>
        <w:t xml:space="preserve">. /М.М. </w:t>
      </w:r>
      <w:proofErr w:type="spellStart"/>
      <w:r w:rsidRPr="00164DE5">
        <w:rPr>
          <w:sz w:val="24"/>
          <w:lang w:val="uk-UA"/>
        </w:rPr>
        <w:t>Климаш</w:t>
      </w:r>
      <w:proofErr w:type="spellEnd"/>
      <w:r w:rsidRPr="00164DE5">
        <w:rPr>
          <w:sz w:val="24"/>
          <w:lang w:val="uk-UA"/>
        </w:rPr>
        <w:t xml:space="preserve">, </w:t>
      </w:r>
      <w:proofErr w:type="spellStart"/>
      <w:r w:rsidRPr="00164DE5">
        <w:rPr>
          <w:sz w:val="24"/>
          <w:lang w:val="uk-UA"/>
        </w:rPr>
        <w:t>Б.М.Стрихалюк</w:t>
      </w:r>
      <w:proofErr w:type="spellEnd"/>
      <w:r w:rsidRPr="00164DE5">
        <w:rPr>
          <w:sz w:val="24"/>
          <w:lang w:val="uk-UA"/>
        </w:rPr>
        <w:t xml:space="preserve">, </w:t>
      </w:r>
      <w:proofErr w:type="spellStart"/>
      <w:r w:rsidRPr="00164DE5">
        <w:rPr>
          <w:sz w:val="24"/>
          <w:lang w:val="uk-UA"/>
        </w:rPr>
        <w:t>М.В.Кайдан</w:t>
      </w:r>
      <w:proofErr w:type="spellEnd"/>
      <w:r w:rsidRPr="00164DE5">
        <w:rPr>
          <w:sz w:val="24"/>
          <w:lang w:val="uk-UA"/>
        </w:rPr>
        <w:t>. – Львів : вид-во УАД, 2011. – 496</w:t>
      </w:r>
      <w:r w:rsidRPr="00164DE5">
        <w:rPr>
          <w:spacing w:val="-4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23A8A1AE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45"/>
        <w:jc w:val="both"/>
        <w:rPr>
          <w:sz w:val="24"/>
          <w:lang w:val="uk-UA"/>
        </w:rPr>
      </w:pPr>
      <w:proofErr w:type="spellStart"/>
      <w:r w:rsidRPr="00164DE5">
        <w:rPr>
          <w:sz w:val="24"/>
          <w:lang w:val="uk-UA"/>
        </w:rPr>
        <w:t>Стеклов</w:t>
      </w:r>
      <w:proofErr w:type="spellEnd"/>
      <w:r w:rsidRPr="00164DE5">
        <w:rPr>
          <w:spacing w:val="-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В.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К.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Телекомунікаційні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мережі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/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В.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К.</w:t>
      </w:r>
      <w:r w:rsidRPr="00164DE5">
        <w:rPr>
          <w:spacing w:val="-9"/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Стеклов</w:t>
      </w:r>
      <w:proofErr w:type="spellEnd"/>
      <w:r w:rsidRPr="00164DE5">
        <w:rPr>
          <w:sz w:val="24"/>
          <w:lang w:val="uk-UA"/>
        </w:rPr>
        <w:t>,</w:t>
      </w:r>
      <w:r w:rsidRPr="00164DE5">
        <w:rPr>
          <w:spacing w:val="-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Л.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Н.</w:t>
      </w:r>
      <w:r w:rsidRPr="00164DE5">
        <w:rPr>
          <w:spacing w:val="-8"/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Беркман</w:t>
      </w:r>
      <w:proofErr w:type="spellEnd"/>
      <w:r w:rsidRPr="00164DE5">
        <w:rPr>
          <w:sz w:val="24"/>
          <w:lang w:val="uk-UA"/>
        </w:rPr>
        <w:t>.</w:t>
      </w:r>
      <w:r w:rsidRPr="00164DE5">
        <w:rPr>
          <w:spacing w:val="-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–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К.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:</w:t>
      </w:r>
      <w:r w:rsidRPr="00164DE5">
        <w:rPr>
          <w:spacing w:val="-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Техніка,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2001.— 392 с.</w:t>
      </w:r>
    </w:p>
    <w:p w14:paraId="174F602A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50"/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>Сліпченко</w:t>
      </w:r>
      <w:r w:rsidRPr="00164DE5">
        <w:rPr>
          <w:spacing w:val="-19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В.</w:t>
      </w:r>
      <w:r w:rsidRPr="00164DE5">
        <w:rPr>
          <w:spacing w:val="-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Г.</w:t>
      </w:r>
      <w:r w:rsidRPr="00164DE5">
        <w:rPr>
          <w:spacing w:val="-1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Локальні</w:t>
      </w:r>
      <w:r w:rsidRPr="00164DE5">
        <w:rPr>
          <w:spacing w:val="-1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комп'ютерні</w:t>
      </w:r>
      <w:r w:rsidRPr="00164DE5">
        <w:rPr>
          <w:spacing w:val="-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мережі.</w:t>
      </w:r>
      <w:r w:rsidRPr="00164DE5">
        <w:rPr>
          <w:spacing w:val="-1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Проектування,</w:t>
      </w:r>
      <w:r w:rsidRPr="00164DE5">
        <w:rPr>
          <w:spacing w:val="-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використання</w:t>
      </w:r>
      <w:r w:rsidRPr="00164DE5">
        <w:rPr>
          <w:spacing w:val="-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та</w:t>
      </w:r>
      <w:r w:rsidRPr="00164DE5">
        <w:rPr>
          <w:spacing w:val="-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 xml:space="preserve">програмування: </w:t>
      </w:r>
      <w:proofErr w:type="spellStart"/>
      <w:r w:rsidRPr="00164DE5">
        <w:rPr>
          <w:sz w:val="24"/>
          <w:lang w:val="uk-UA"/>
        </w:rPr>
        <w:t>навч</w:t>
      </w:r>
      <w:proofErr w:type="spellEnd"/>
      <w:r w:rsidRPr="00164DE5">
        <w:rPr>
          <w:sz w:val="24"/>
          <w:lang w:val="uk-UA"/>
        </w:rPr>
        <w:t xml:space="preserve">. </w:t>
      </w:r>
      <w:proofErr w:type="spellStart"/>
      <w:r w:rsidRPr="00164DE5">
        <w:rPr>
          <w:sz w:val="24"/>
          <w:lang w:val="uk-UA"/>
        </w:rPr>
        <w:t>посіб</w:t>
      </w:r>
      <w:proofErr w:type="spellEnd"/>
      <w:r w:rsidRPr="00164DE5">
        <w:rPr>
          <w:sz w:val="24"/>
          <w:lang w:val="uk-UA"/>
        </w:rPr>
        <w:t xml:space="preserve">. / В. Г. Сліпченко, В. </w:t>
      </w:r>
      <w:r w:rsidRPr="00164DE5">
        <w:rPr>
          <w:spacing w:val="-3"/>
          <w:sz w:val="24"/>
          <w:lang w:val="uk-UA"/>
        </w:rPr>
        <w:t xml:space="preserve">І. </w:t>
      </w:r>
      <w:proofErr w:type="spellStart"/>
      <w:r w:rsidRPr="00164DE5">
        <w:rPr>
          <w:sz w:val="24"/>
          <w:lang w:val="uk-UA"/>
        </w:rPr>
        <w:t>Гайдаржи</w:t>
      </w:r>
      <w:proofErr w:type="spellEnd"/>
      <w:r w:rsidRPr="00164DE5">
        <w:rPr>
          <w:sz w:val="24"/>
          <w:lang w:val="uk-UA"/>
        </w:rPr>
        <w:t xml:space="preserve">, В. А. </w:t>
      </w:r>
      <w:proofErr w:type="spellStart"/>
      <w:r w:rsidRPr="00164DE5">
        <w:rPr>
          <w:sz w:val="24"/>
          <w:lang w:val="uk-UA"/>
        </w:rPr>
        <w:t>Лабжинський</w:t>
      </w:r>
      <w:proofErr w:type="spellEnd"/>
      <w:r w:rsidRPr="00164DE5">
        <w:rPr>
          <w:sz w:val="24"/>
          <w:lang w:val="uk-UA"/>
        </w:rPr>
        <w:t xml:space="preserve">. – Київ: </w:t>
      </w:r>
      <w:r w:rsidRPr="00164DE5">
        <w:rPr>
          <w:spacing w:val="-2"/>
          <w:sz w:val="24"/>
          <w:lang w:val="uk-UA"/>
        </w:rPr>
        <w:t xml:space="preserve">ІВЦ </w:t>
      </w:r>
      <w:r w:rsidRPr="00164DE5">
        <w:rPr>
          <w:sz w:val="24"/>
          <w:lang w:val="uk-UA"/>
        </w:rPr>
        <w:t>«Політехніка», 2002. – 184</w:t>
      </w:r>
      <w:r w:rsidRPr="00164DE5">
        <w:rPr>
          <w:spacing w:val="-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5B28D777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 xml:space="preserve">Тарнавський Ю. А., Кузьменко </w:t>
      </w:r>
      <w:r w:rsidRPr="00164DE5">
        <w:rPr>
          <w:spacing w:val="-3"/>
          <w:sz w:val="24"/>
          <w:lang w:val="uk-UA"/>
        </w:rPr>
        <w:t xml:space="preserve">І. </w:t>
      </w:r>
      <w:r w:rsidRPr="00164DE5">
        <w:rPr>
          <w:sz w:val="24"/>
          <w:lang w:val="uk-UA"/>
        </w:rPr>
        <w:t>М. Організація комп'ютерних мереж. К.: КПІ, 2018. 259</w:t>
      </w:r>
      <w:r w:rsidRPr="00164DE5">
        <w:rPr>
          <w:spacing w:val="-9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48DED083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46"/>
        <w:jc w:val="both"/>
        <w:rPr>
          <w:sz w:val="24"/>
          <w:lang w:val="uk-UA"/>
        </w:rPr>
      </w:pPr>
      <w:proofErr w:type="spellStart"/>
      <w:r w:rsidRPr="00164DE5">
        <w:rPr>
          <w:sz w:val="24"/>
          <w:lang w:val="uk-UA"/>
        </w:rPr>
        <w:t>Воробієнко</w:t>
      </w:r>
      <w:proofErr w:type="spellEnd"/>
      <w:r w:rsidRPr="00164DE5">
        <w:rPr>
          <w:sz w:val="24"/>
          <w:lang w:val="uk-UA"/>
        </w:rPr>
        <w:t xml:space="preserve"> П. П., </w:t>
      </w:r>
      <w:proofErr w:type="spellStart"/>
      <w:r w:rsidRPr="00164DE5">
        <w:rPr>
          <w:sz w:val="24"/>
          <w:lang w:val="uk-UA"/>
        </w:rPr>
        <w:t>Нікітюк</w:t>
      </w:r>
      <w:proofErr w:type="spellEnd"/>
      <w:r w:rsidRPr="00164DE5">
        <w:rPr>
          <w:sz w:val="24"/>
          <w:lang w:val="uk-UA"/>
        </w:rPr>
        <w:t xml:space="preserve"> Л. А., </w:t>
      </w:r>
      <w:proofErr w:type="spellStart"/>
      <w:r w:rsidRPr="00164DE5">
        <w:rPr>
          <w:sz w:val="24"/>
          <w:lang w:val="uk-UA"/>
        </w:rPr>
        <w:t>Резніченко</w:t>
      </w:r>
      <w:proofErr w:type="spellEnd"/>
      <w:r w:rsidRPr="00164DE5">
        <w:rPr>
          <w:sz w:val="24"/>
          <w:lang w:val="uk-UA"/>
        </w:rPr>
        <w:t xml:space="preserve"> П. </w:t>
      </w:r>
      <w:r w:rsidRPr="00164DE5">
        <w:rPr>
          <w:spacing w:val="-3"/>
          <w:sz w:val="24"/>
          <w:lang w:val="uk-UA"/>
        </w:rPr>
        <w:t xml:space="preserve">І. </w:t>
      </w:r>
      <w:r w:rsidRPr="00164DE5">
        <w:rPr>
          <w:sz w:val="24"/>
          <w:lang w:val="uk-UA"/>
        </w:rPr>
        <w:t>Телекомунікаційні та інформаційні мережі : Підручник для вищих навчальних закладів. К.: САММІТ-Книга, 2010. 708</w:t>
      </w:r>
      <w:r w:rsidRPr="00164DE5">
        <w:rPr>
          <w:spacing w:val="-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26F21B17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46"/>
        <w:jc w:val="both"/>
        <w:rPr>
          <w:sz w:val="24"/>
          <w:lang w:val="uk-UA"/>
        </w:rPr>
      </w:pPr>
      <w:proofErr w:type="spellStart"/>
      <w:r w:rsidRPr="00164DE5">
        <w:rPr>
          <w:sz w:val="24"/>
          <w:lang w:val="uk-UA"/>
        </w:rPr>
        <w:t>Микитишин</w:t>
      </w:r>
      <w:proofErr w:type="spellEnd"/>
      <w:r w:rsidRPr="00164DE5">
        <w:rPr>
          <w:sz w:val="24"/>
          <w:lang w:val="uk-UA"/>
        </w:rPr>
        <w:t xml:space="preserve">  А.  Г.,  Митник  М.  М.,  </w:t>
      </w:r>
      <w:proofErr w:type="spellStart"/>
      <w:r w:rsidRPr="00164DE5">
        <w:rPr>
          <w:sz w:val="24"/>
          <w:lang w:val="uk-UA"/>
        </w:rPr>
        <w:t>Стухляк</w:t>
      </w:r>
      <w:proofErr w:type="spellEnd"/>
      <w:r w:rsidRPr="00164DE5">
        <w:rPr>
          <w:sz w:val="24"/>
          <w:lang w:val="uk-UA"/>
        </w:rPr>
        <w:t xml:space="preserve">  П.  Д.,  Пасічник   В.   В. Комп’ютерні   мережі [навчальний посібник]. — Львів: Магнолія 2006, 2013. 256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3106119B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50"/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 xml:space="preserve">Погорілий С. Д., Калита Д. М. Комп'ютерні мережі. Апаратні засоби та протоколи передачі даних: підручник для студентів </w:t>
      </w:r>
      <w:proofErr w:type="spellStart"/>
      <w:r w:rsidRPr="00164DE5">
        <w:rPr>
          <w:sz w:val="24"/>
          <w:lang w:val="uk-UA"/>
        </w:rPr>
        <w:t>вищ</w:t>
      </w:r>
      <w:proofErr w:type="spellEnd"/>
      <w:r w:rsidRPr="00164DE5">
        <w:rPr>
          <w:sz w:val="24"/>
          <w:lang w:val="uk-UA"/>
        </w:rPr>
        <w:t xml:space="preserve">. </w:t>
      </w:r>
      <w:proofErr w:type="spellStart"/>
      <w:r w:rsidRPr="00164DE5">
        <w:rPr>
          <w:sz w:val="24"/>
          <w:lang w:val="uk-UA"/>
        </w:rPr>
        <w:t>навч</w:t>
      </w:r>
      <w:proofErr w:type="spellEnd"/>
      <w:r w:rsidRPr="00164DE5">
        <w:rPr>
          <w:sz w:val="24"/>
          <w:lang w:val="uk-UA"/>
        </w:rPr>
        <w:t>. закладів, за ред. О. В. Третяка. К.: Київський університет, 2007. 455</w:t>
      </w:r>
      <w:r w:rsidRPr="00164DE5">
        <w:rPr>
          <w:spacing w:val="-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50DE2F64" w14:textId="77777777" w:rsidR="005560E3" w:rsidRPr="00164DE5" w:rsidRDefault="007B1552">
      <w:pPr>
        <w:pStyle w:val="a4"/>
        <w:numPr>
          <w:ilvl w:val="0"/>
          <w:numId w:val="6"/>
        </w:numPr>
        <w:tabs>
          <w:tab w:val="left" w:pos="869"/>
        </w:tabs>
        <w:ind w:right="353"/>
        <w:jc w:val="both"/>
        <w:rPr>
          <w:sz w:val="24"/>
          <w:lang w:val="uk-UA"/>
        </w:rPr>
      </w:pPr>
      <w:proofErr w:type="spellStart"/>
      <w:r w:rsidRPr="00164DE5">
        <w:rPr>
          <w:sz w:val="24"/>
          <w:lang w:val="uk-UA"/>
        </w:rPr>
        <w:t>Stephen</w:t>
      </w:r>
      <w:proofErr w:type="spellEnd"/>
      <w:r w:rsidRPr="00164DE5">
        <w:rPr>
          <w:sz w:val="24"/>
          <w:lang w:val="uk-UA"/>
        </w:rPr>
        <w:t xml:space="preserve"> P. </w:t>
      </w:r>
      <w:proofErr w:type="spellStart"/>
      <w:r w:rsidRPr="00164DE5">
        <w:rPr>
          <w:sz w:val="24"/>
          <w:lang w:val="uk-UA"/>
        </w:rPr>
        <w:t>Olejniczak</w:t>
      </w:r>
      <w:proofErr w:type="spellEnd"/>
      <w:r w:rsidRPr="00164DE5">
        <w:rPr>
          <w:sz w:val="24"/>
          <w:lang w:val="uk-UA"/>
        </w:rPr>
        <w:t xml:space="preserve">, </w:t>
      </w:r>
      <w:proofErr w:type="spellStart"/>
      <w:r w:rsidRPr="00164DE5">
        <w:rPr>
          <w:sz w:val="24"/>
          <w:lang w:val="uk-UA"/>
        </w:rPr>
        <w:t>Brady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Kirby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Asterisk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For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Dummies</w:t>
      </w:r>
      <w:proofErr w:type="spellEnd"/>
      <w:r w:rsidRPr="00164DE5">
        <w:rPr>
          <w:sz w:val="24"/>
          <w:lang w:val="uk-UA"/>
        </w:rPr>
        <w:t xml:space="preserve">[Електронний ресурс]: https://books.google.com.ua/books?id=MoXk4SOCUjQC&amp;printsec=copyright&amp;redir_esc=y#v=one </w:t>
      </w:r>
      <w:proofErr w:type="spellStart"/>
      <w:r w:rsidRPr="00164DE5">
        <w:rPr>
          <w:sz w:val="24"/>
          <w:lang w:val="uk-UA"/>
        </w:rPr>
        <w:t>page&amp;q&amp;f</w:t>
      </w:r>
      <w:proofErr w:type="spellEnd"/>
      <w:r w:rsidRPr="00164DE5">
        <w:rPr>
          <w:sz w:val="24"/>
          <w:lang w:val="uk-UA"/>
        </w:rPr>
        <w:t>=</w:t>
      </w:r>
      <w:proofErr w:type="spellStart"/>
      <w:r w:rsidRPr="00164DE5">
        <w:rPr>
          <w:sz w:val="24"/>
          <w:lang w:val="uk-UA"/>
        </w:rPr>
        <w:t>false</w:t>
      </w:r>
      <w:proofErr w:type="spellEnd"/>
    </w:p>
    <w:p w14:paraId="76CCDF20" w14:textId="77777777" w:rsidR="005560E3" w:rsidRPr="00164DE5" w:rsidRDefault="005560E3">
      <w:pPr>
        <w:pStyle w:val="a3"/>
        <w:ind w:left="0"/>
        <w:rPr>
          <w:lang w:val="uk-UA"/>
        </w:rPr>
      </w:pPr>
    </w:p>
    <w:p w14:paraId="2C98B9A0" w14:textId="77777777" w:rsidR="005560E3" w:rsidRPr="00164DE5" w:rsidRDefault="007B1552">
      <w:pPr>
        <w:spacing w:line="274" w:lineRule="exact"/>
        <w:ind w:left="147"/>
        <w:rPr>
          <w:b/>
          <w:sz w:val="24"/>
          <w:lang w:val="uk-UA"/>
        </w:rPr>
      </w:pPr>
      <w:r w:rsidRPr="00164DE5">
        <w:rPr>
          <w:b/>
          <w:sz w:val="24"/>
          <w:u w:val="thick"/>
          <w:lang w:val="uk-UA"/>
        </w:rPr>
        <w:t>Додаткова література</w:t>
      </w:r>
    </w:p>
    <w:p w14:paraId="7A15F149" w14:textId="77777777" w:rsidR="005560E3" w:rsidRPr="00164DE5" w:rsidRDefault="007B1552">
      <w:pPr>
        <w:pStyle w:val="a4"/>
        <w:numPr>
          <w:ilvl w:val="0"/>
          <w:numId w:val="5"/>
        </w:numPr>
        <w:tabs>
          <w:tab w:val="left" w:pos="869"/>
        </w:tabs>
        <w:ind w:right="350"/>
        <w:rPr>
          <w:sz w:val="24"/>
          <w:lang w:val="uk-UA"/>
        </w:rPr>
      </w:pPr>
      <w:r w:rsidRPr="00164DE5">
        <w:rPr>
          <w:sz w:val="24"/>
          <w:lang w:val="uk-UA"/>
        </w:rPr>
        <w:t xml:space="preserve">Ситник, В.Ф. Телекомунікації в бізнесі [Текст]: </w:t>
      </w:r>
      <w:proofErr w:type="spellStart"/>
      <w:r w:rsidRPr="00164DE5">
        <w:rPr>
          <w:sz w:val="24"/>
          <w:lang w:val="uk-UA"/>
        </w:rPr>
        <w:t>навч</w:t>
      </w:r>
      <w:proofErr w:type="spellEnd"/>
      <w:r w:rsidRPr="00164DE5">
        <w:rPr>
          <w:sz w:val="24"/>
          <w:lang w:val="uk-UA"/>
        </w:rPr>
        <w:t xml:space="preserve">.-метод. </w:t>
      </w:r>
      <w:proofErr w:type="spellStart"/>
      <w:r w:rsidRPr="00164DE5">
        <w:rPr>
          <w:sz w:val="24"/>
          <w:lang w:val="uk-UA"/>
        </w:rPr>
        <w:t>посіб</w:t>
      </w:r>
      <w:proofErr w:type="spellEnd"/>
      <w:r w:rsidRPr="00164DE5">
        <w:rPr>
          <w:sz w:val="24"/>
          <w:lang w:val="uk-UA"/>
        </w:rPr>
        <w:t xml:space="preserve">. для </w:t>
      </w:r>
      <w:proofErr w:type="spellStart"/>
      <w:r w:rsidRPr="00164DE5">
        <w:rPr>
          <w:sz w:val="24"/>
          <w:lang w:val="uk-UA"/>
        </w:rPr>
        <w:t>самост</w:t>
      </w:r>
      <w:proofErr w:type="spellEnd"/>
      <w:r w:rsidRPr="00164DE5">
        <w:rPr>
          <w:sz w:val="24"/>
          <w:lang w:val="uk-UA"/>
        </w:rPr>
        <w:t xml:space="preserve">. </w:t>
      </w:r>
      <w:proofErr w:type="spellStart"/>
      <w:r w:rsidRPr="00164DE5">
        <w:rPr>
          <w:sz w:val="24"/>
          <w:lang w:val="uk-UA"/>
        </w:rPr>
        <w:t>вивч</w:t>
      </w:r>
      <w:proofErr w:type="spellEnd"/>
      <w:r w:rsidRPr="00164DE5">
        <w:rPr>
          <w:sz w:val="24"/>
          <w:lang w:val="uk-UA"/>
        </w:rPr>
        <w:t>. дисципліни / В.Ф. Ситник, І.А. Козак. - К.: КНЕУ, 1999. - 204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36D66645" w14:textId="77777777" w:rsidR="005560E3" w:rsidRPr="00164DE5" w:rsidRDefault="007B1552">
      <w:pPr>
        <w:pStyle w:val="a4"/>
        <w:numPr>
          <w:ilvl w:val="0"/>
          <w:numId w:val="5"/>
        </w:numPr>
        <w:tabs>
          <w:tab w:val="left" w:pos="869"/>
        </w:tabs>
        <w:rPr>
          <w:sz w:val="24"/>
          <w:lang w:val="uk-UA"/>
        </w:rPr>
      </w:pPr>
      <w:r w:rsidRPr="00164DE5">
        <w:rPr>
          <w:sz w:val="24"/>
          <w:lang w:val="uk-UA"/>
        </w:rPr>
        <w:t xml:space="preserve">Білоус Л. Ф. Інформаційні мережі : </w:t>
      </w:r>
      <w:proofErr w:type="spellStart"/>
      <w:r w:rsidRPr="00164DE5">
        <w:rPr>
          <w:sz w:val="24"/>
          <w:lang w:val="uk-UA"/>
        </w:rPr>
        <w:t>навч</w:t>
      </w:r>
      <w:proofErr w:type="spellEnd"/>
      <w:r w:rsidRPr="00164DE5">
        <w:rPr>
          <w:sz w:val="24"/>
          <w:lang w:val="uk-UA"/>
        </w:rPr>
        <w:t>. посібник. К.: Логос, 2005. 140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5A1E3C82" w14:textId="77777777" w:rsidR="005560E3" w:rsidRPr="00164DE5" w:rsidRDefault="007B1552">
      <w:pPr>
        <w:pStyle w:val="a4"/>
        <w:numPr>
          <w:ilvl w:val="0"/>
          <w:numId w:val="5"/>
        </w:numPr>
        <w:tabs>
          <w:tab w:val="left" w:pos="869"/>
        </w:tabs>
        <w:spacing w:before="60"/>
        <w:rPr>
          <w:sz w:val="24"/>
          <w:lang w:val="uk-UA"/>
        </w:rPr>
      </w:pPr>
      <w:proofErr w:type="spellStart"/>
      <w:r w:rsidRPr="00164DE5">
        <w:rPr>
          <w:sz w:val="24"/>
          <w:lang w:val="uk-UA"/>
        </w:rPr>
        <w:t>Stallings</w:t>
      </w:r>
      <w:proofErr w:type="spellEnd"/>
      <w:r w:rsidRPr="00164DE5">
        <w:rPr>
          <w:sz w:val="24"/>
          <w:lang w:val="uk-UA"/>
        </w:rPr>
        <w:t xml:space="preserve"> W. </w:t>
      </w:r>
      <w:proofErr w:type="spellStart"/>
      <w:r w:rsidRPr="00164DE5">
        <w:rPr>
          <w:sz w:val="24"/>
          <w:lang w:val="uk-UA"/>
        </w:rPr>
        <w:t>Computer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Networking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with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Internet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Protocols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and</w:t>
      </w:r>
      <w:proofErr w:type="spellEnd"/>
      <w:r w:rsidRPr="00164DE5">
        <w:rPr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Technology</w:t>
      </w:r>
      <w:proofErr w:type="spellEnd"/>
      <w:r w:rsidRPr="00164DE5">
        <w:rPr>
          <w:sz w:val="24"/>
          <w:lang w:val="uk-UA"/>
        </w:rPr>
        <w:t>. 2004. 640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p.</w:t>
      </w:r>
    </w:p>
    <w:p w14:paraId="55042017" w14:textId="77777777" w:rsidR="005560E3" w:rsidRPr="00164DE5" w:rsidRDefault="007B1552">
      <w:pPr>
        <w:pStyle w:val="a4"/>
        <w:numPr>
          <w:ilvl w:val="0"/>
          <w:numId w:val="5"/>
        </w:numPr>
        <w:tabs>
          <w:tab w:val="left" w:pos="869"/>
        </w:tabs>
        <w:rPr>
          <w:sz w:val="24"/>
          <w:lang w:val="uk-UA"/>
        </w:rPr>
      </w:pPr>
      <w:r w:rsidRPr="00164DE5">
        <w:rPr>
          <w:sz w:val="24"/>
          <w:lang w:val="uk-UA"/>
        </w:rPr>
        <w:t>Кулаков Ю. О., Луцький Г. М. Комп'ютерні мережі. К.: Юніор, 2003. 400</w:t>
      </w:r>
      <w:r w:rsidRPr="00164DE5">
        <w:rPr>
          <w:spacing w:val="-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с.</w:t>
      </w:r>
    </w:p>
    <w:p w14:paraId="1A4FFC88" w14:textId="77777777" w:rsidR="005560E3" w:rsidRPr="00164DE5" w:rsidRDefault="007B1552">
      <w:pPr>
        <w:pStyle w:val="a4"/>
        <w:numPr>
          <w:ilvl w:val="0"/>
          <w:numId w:val="5"/>
        </w:numPr>
        <w:tabs>
          <w:tab w:val="left" w:pos="869"/>
        </w:tabs>
        <w:ind w:right="349"/>
        <w:rPr>
          <w:sz w:val="24"/>
          <w:lang w:val="uk-UA"/>
        </w:rPr>
      </w:pPr>
      <w:r w:rsidRPr="00164DE5">
        <w:rPr>
          <w:sz w:val="24"/>
          <w:lang w:val="uk-UA"/>
        </w:rPr>
        <w:t xml:space="preserve">Зірочка: Як встановити програмне забезпечення для IP-телефонії [Електронний ресурс]: </w:t>
      </w:r>
      <w:hyperlink r:id="rId10">
        <w:r w:rsidRPr="00164DE5">
          <w:rPr>
            <w:sz w:val="24"/>
            <w:lang w:val="uk-UA"/>
          </w:rPr>
          <w:t>https://blog.desdelinux.net/uk/%D1%8F%D0%BA-</w:t>
        </w:r>
      </w:hyperlink>
    </w:p>
    <w:p w14:paraId="0997AFA6" w14:textId="77777777" w:rsidR="005560E3" w:rsidRPr="00164DE5" w:rsidRDefault="007B1552">
      <w:pPr>
        <w:pStyle w:val="a3"/>
        <w:ind w:left="868" w:right="406"/>
        <w:rPr>
          <w:lang w:val="uk-UA"/>
        </w:rPr>
      </w:pPr>
      <w:r>
        <w:fldChar w:fldCharType="begin"/>
      </w:r>
      <w:r w:rsidRPr="006503CD">
        <w:rPr>
          <w:lang w:val="en-US"/>
        </w:rPr>
        <w:instrText>HYPERLINK "https://blog.desdelinux.net/uk/%D1%8F%D0%BA-%D0%B2%D1%81%D1%82%D0%B0%D0%BD%D0%BE%D0%B2%D0%B8%D1%82%D0%B8-%D0%B7%D1%96%D1%80%D0%BE%D1%87%D0%BA%D1%83--/" \h</w:instrText>
      </w:r>
      <w:r>
        <w:fldChar w:fldCharType="separate"/>
      </w:r>
      <w:r w:rsidRPr="00164DE5">
        <w:rPr>
          <w:lang w:val="uk-UA"/>
        </w:rPr>
        <w:t>%D0%B2%D1%81%D1%82%D0%B0%D0%BD%D0%BE%D0%B2%D0%B8%D1%82%D0%B</w:t>
      </w:r>
      <w:r>
        <w:fldChar w:fldCharType="end"/>
      </w:r>
      <w:r w:rsidRPr="00164DE5">
        <w:rPr>
          <w:lang w:val="uk-UA"/>
        </w:rPr>
        <w:t xml:space="preserve"> </w:t>
      </w:r>
      <w:r>
        <w:fldChar w:fldCharType="begin"/>
      </w:r>
      <w:r w:rsidRPr="006503CD">
        <w:rPr>
          <w:lang w:val="en-US"/>
        </w:rPr>
        <w:instrText>HYPERLINK "https://blog.desdelinux.net/uk/%D1%8F%D0%BA-%D0%B2%D1%81%D1%82%D0%B0%D0%BD%D0%BE%D0%B2%D0%B8%D1%82%D0%B8-%D0%B7%D1%96%D1%80%D0%BE%D1%87%D0%BA%D1%83--/" \h</w:instrText>
      </w:r>
      <w:r>
        <w:fldChar w:fldCharType="separate"/>
      </w:r>
      <w:r w:rsidRPr="00164DE5">
        <w:rPr>
          <w:lang w:val="uk-UA"/>
        </w:rPr>
        <w:t>8-%D0%B7%D1%96%D1%80%D0%BE%D1%87%D0%BA%D1%83--/</w:t>
      </w:r>
      <w:r>
        <w:fldChar w:fldCharType="end"/>
      </w:r>
    </w:p>
    <w:p w14:paraId="1B3A164C" w14:textId="77777777" w:rsidR="005560E3" w:rsidRPr="00164DE5" w:rsidRDefault="005560E3">
      <w:pPr>
        <w:pStyle w:val="a3"/>
        <w:spacing w:before="1"/>
        <w:ind w:left="0"/>
        <w:rPr>
          <w:sz w:val="27"/>
          <w:lang w:val="uk-UA"/>
        </w:rPr>
      </w:pPr>
    </w:p>
    <w:p w14:paraId="1E7634C8" w14:textId="77777777" w:rsidR="005560E3" w:rsidRPr="00164DE5" w:rsidRDefault="007B1552">
      <w:pPr>
        <w:pStyle w:val="1"/>
        <w:tabs>
          <w:tab w:val="left" w:pos="4168"/>
          <w:tab w:val="left" w:pos="10525"/>
        </w:tabs>
        <w:spacing w:before="90"/>
        <w:ind w:left="119"/>
        <w:rPr>
          <w:lang w:val="uk-UA"/>
        </w:rPr>
      </w:pPr>
      <w:r w:rsidRPr="00164DE5">
        <w:rPr>
          <w:b w:val="0"/>
          <w:shd w:val="clear" w:color="auto" w:fill="BEBEBE"/>
          <w:lang w:val="uk-UA"/>
        </w:rPr>
        <w:t xml:space="preserve"> </w:t>
      </w:r>
      <w:r w:rsidRPr="00164DE5">
        <w:rPr>
          <w:b w:val="0"/>
          <w:shd w:val="clear" w:color="auto" w:fill="BEBEBE"/>
          <w:lang w:val="uk-UA"/>
        </w:rPr>
        <w:tab/>
      </w:r>
      <w:r w:rsidRPr="00164DE5">
        <w:rPr>
          <w:shd w:val="clear" w:color="auto" w:fill="BEBEBE"/>
          <w:lang w:val="uk-UA"/>
        </w:rPr>
        <w:t>Навчальний</w:t>
      </w:r>
      <w:r w:rsidRPr="00164DE5">
        <w:rPr>
          <w:spacing w:val="-5"/>
          <w:shd w:val="clear" w:color="auto" w:fill="BEBEBE"/>
          <w:lang w:val="uk-UA"/>
        </w:rPr>
        <w:t xml:space="preserve"> </w:t>
      </w:r>
      <w:r w:rsidRPr="00164DE5">
        <w:rPr>
          <w:shd w:val="clear" w:color="auto" w:fill="BEBEBE"/>
          <w:lang w:val="uk-UA"/>
        </w:rPr>
        <w:t>контент</w:t>
      </w:r>
      <w:r w:rsidRPr="00164DE5">
        <w:rPr>
          <w:shd w:val="clear" w:color="auto" w:fill="BEBEBE"/>
          <w:lang w:val="uk-UA"/>
        </w:rPr>
        <w:tab/>
      </w:r>
    </w:p>
    <w:p w14:paraId="37D3A7F6" w14:textId="77777777" w:rsidR="005560E3" w:rsidRPr="00164DE5" w:rsidRDefault="007B1552">
      <w:pPr>
        <w:pStyle w:val="a4"/>
        <w:numPr>
          <w:ilvl w:val="0"/>
          <w:numId w:val="4"/>
        </w:numPr>
        <w:tabs>
          <w:tab w:val="left" w:pos="869"/>
        </w:tabs>
        <w:spacing w:before="120" w:line="343" w:lineRule="auto"/>
        <w:ind w:left="147" w:right="2191" w:firstLine="360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Методика опанування навчальної дисципліни (освітнього компонента) Очна/дистанційна</w:t>
      </w:r>
      <w:r w:rsidRPr="00164DE5">
        <w:rPr>
          <w:b/>
          <w:spacing w:val="-1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форма</w:t>
      </w:r>
    </w:p>
    <w:p w14:paraId="4DDF50E6" w14:textId="77777777" w:rsidR="005560E3" w:rsidRPr="00164DE5" w:rsidRDefault="007B1552">
      <w:pPr>
        <w:spacing w:before="5"/>
        <w:ind w:left="147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Лекційні заняття</w:t>
      </w:r>
    </w:p>
    <w:p w14:paraId="0B2F5ACE" w14:textId="77777777" w:rsidR="005560E3" w:rsidRPr="00164DE5" w:rsidRDefault="005560E3">
      <w:pPr>
        <w:pStyle w:val="a3"/>
        <w:spacing w:before="2"/>
        <w:ind w:left="0"/>
        <w:rPr>
          <w:b/>
          <w:sz w:val="12"/>
          <w:lang w:val="uk-UA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812"/>
      </w:tblGrid>
      <w:tr w:rsidR="005560E3" w:rsidRPr="00164DE5" w14:paraId="62086CAE" w14:textId="77777777">
        <w:trPr>
          <w:trHeight w:val="732"/>
        </w:trPr>
        <w:tc>
          <w:tcPr>
            <w:tcW w:w="761" w:type="dxa"/>
          </w:tcPr>
          <w:p w14:paraId="32BB3CBF" w14:textId="77777777" w:rsidR="005560E3" w:rsidRPr="00164DE5" w:rsidRDefault="007B1552">
            <w:pPr>
              <w:pStyle w:val="TableParagraph"/>
              <w:spacing w:line="276" w:lineRule="auto"/>
              <w:ind w:right="334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№ з/п</w:t>
            </w:r>
          </w:p>
        </w:tc>
        <w:tc>
          <w:tcPr>
            <w:tcW w:w="8812" w:type="dxa"/>
          </w:tcPr>
          <w:p w14:paraId="54162FCC" w14:textId="77777777" w:rsidR="005560E3" w:rsidRPr="00164DE5" w:rsidRDefault="007B1552">
            <w:pPr>
              <w:pStyle w:val="TableParagraph"/>
              <w:spacing w:line="270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Назва теми лекції та перелік основних питань</w:t>
            </w:r>
          </w:p>
          <w:p w14:paraId="723478BA" w14:textId="77777777" w:rsidR="005560E3" w:rsidRPr="00164DE5" w:rsidRDefault="007B1552">
            <w:pPr>
              <w:pStyle w:val="TableParagraph"/>
              <w:spacing w:before="41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(перелік дидактичних засобів, посилання на літературу та завдання на СРС)</w:t>
            </w:r>
          </w:p>
        </w:tc>
      </w:tr>
      <w:tr w:rsidR="005560E3" w:rsidRPr="00164DE5" w14:paraId="2B844EAE" w14:textId="77777777">
        <w:trPr>
          <w:trHeight w:val="1225"/>
        </w:trPr>
        <w:tc>
          <w:tcPr>
            <w:tcW w:w="761" w:type="dxa"/>
          </w:tcPr>
          <w:p w14:paraId="783E4BD0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8812" w:type="dxa"/>
          </w:tcPr>
          <w:p w14:paraId="08EF6D64" w14:textId="77777777" w:rsidR="005560E3" w:rsidRPr="00164DE5" w:rsidRDefault="007B1552">
            <w:pPr>
              <w:pStyle w:val="TableParagraph"/>
              <w:spacing w:line="276" w:lineRule="auto"/>
              <w:ind w:left="108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Принципи побудови електронної комунікаційної мережі. </w:t>
            </w:r>
            <w:r w:rsidRPr="00164DE5">
              <w:rPr>
                <w:sz w:val="24"/>
                <w:lang w:val="uk-UA"/>
              </w:rPr>
              <w:t>Класифікація електронних комунікаційних мереж (ЕКМ). Структура мережі NGN. Технології ЕКМ</w:t>
            </w:r>
          </w:p>
          <w:p w14:paraId="64444E7F" w14:textId="77777777" w:rsidR="005560E3" w:rsidRPr="00164DE5" w:rsidRDefault="007B1552">
            <w:pPr>
              <w:pStyle w:val="TableParagraph"/>
              <w:spacing w:line="260" w:lineRule="exact"/>
              <w:ind w:left="108"/>
              <w:rPr>
                <w:i/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i/>
                <w:sz w:val="24"/>
                <w:lang w:val="uk-UA"/>
              </w:rPr>
              <w:t>[1].</w:t>
            </w:r>
          </w:p>
        </w:tc>
      </w:tr>
      <w:tr w:rsidR="005560E3" w:rsidRPr="00164DE5" w14:paraId="1E6A809C" w14:textId="77777777">
        <w:trPr>
          <w:trHeight w:val="829"/>
        </w:trPr>
        <w:tc>
          <w:tcPr>
            <w:tcW w:w="761" w:type="dxa"/>
          </w:tcPr>
          <w:p w14:paraId="0DCB3C4F" w14:textId="77777777" w:rsidR="005560E3" w:rsidRPr="00164DE5" w:rsidRDefault="007B1552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2</w:t>
            </w:r>
          </w:p>
        </w:tc>
        <w:tc>
          <w:tcPr>
            <w:tcW w:w="8812" w:type="dxa"/>
          </w:tcPr>
          <w:p w14:paraId="48D56709" w14:textId="77777777" w:rsidR="005560E3" w:rsidRPr="00164DE5" w:rsidRDefault="007B1552">
            <w:pPr>
              <w:pStyle w:val="TableParagraph"/>
              <w:tabs>
                <w:tab w:val="left" w:pos="7542"/>
              </w:tabs>
              <w:ind w:left="108" w:right="97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Основні   характеристики   електронної  </w:t>
            </w:r>
            <w:r w:rsidRPr="00164DE5">
              <w:rPr>
                <w:b/>
                <w:spacing w:val="25"/>
                <w:sz w:val="24"/>
                <w:lang w:val="uk-UA"/>
              </w:rPr>
              <w:t xml:space="preserve"> </w:t>
            </w:r>
            <w:r w:rsidRPr="00164DE5">
              <w:rPr>
                <w:b/>
                <w:sz w:val="24"/>
                <w:lang w:val="uk-UA"/>
              </w:rPr>
              <w:t xml:space="preserve">комунікаційної  </w:t>
            </w:r>
            <w:r w:rsidRPr="00164DE5">
              <w:rPr>
                <w:b/>
                <w:spacing w:val="8"/>
                <w:sz w:val="24"/>
                <w:lang w:val="uk-UA"/>
              </w:rPr>
              <w:t xml:space="preserve"> </w:t>
            </w:r>
            <w:r w:rsidRPr="00164DE5">
              <w:rPr>
                <w:b/>
                <w:sz w:val="24"/>
                <w:lang w:val="uk-UA"/>
              </w:rPr>
              <w:t>мережі.</w:t>
            </w:r>
            <w:r w:rsidRPr="00164DE5">
              <w:rPr>
                <w:b/>
                <w:sz w:val="24"/>
                <w:lang w:val="uk-UA"/>
              </w:rPr>
              <w:tab/>
            </w:r>
            <w:r w:rsidRPr="00164DE5">
              <w:rPr>
                <w:spacing w:val="-3"/>
                <w:sz w:val="24"/>
                <w:lang w:val="uk-UA"/>
              </w:rPr>
              <w:t xml:space="preserve">Структурні </w:t>
            </w:r>
            <w:r w:rsidRPr="00164DE5">
              <w:rPr>
                <w:sz w:val="24"/>
                <w:lang w:val="uk-UA"/>
              </w:rPr>
              <w:t xml:space="preserve">характеристики </w:t>
            </w:r>
            <w:proofErr w:type="spellStart"/>
            <w:r w:rsidRPr="00164DE5">
              <w:rPr>
                <w:sz w:val="24"/>
                <w:lang w:val="uk-UA"/>
              </w:rPr>
              <w:t>мереж.Функціональні</w:t>
            </w:r>
            <w:proofErr w:type="spellEnd"/>
            <w:r w:rsidRPr="00164DE5">
              <w:rPr>
                <w:sz w:val="24"/>
                <w:lang w:val="uk-UA"/>
              </w:rPr>
              <w:t xml:space="preserve"> характеристики</w:t>
            </w:r>
            <w:r w:rsidRPr="00164DE5">
              <w:rPr>
                <w:spacing w:val="-3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мережі</w:t>
            </w:r>
          </w:p>
          <w:p w14:paraId="3DDE90EC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[1].</w:t>
            </w:r>
          </w:p>
        </w:tc>
      </w:tr>
      <w:tr w:rsidR="005560E3" w:rsidRPr="00164DE5" w14:paraId="6D4AE564" w14:textId="77777777">
        <w:trPr>
          <w:trHeight w:val="1103"/>
        </w:trPr>
        <w:tc>
          <w:tcPr>
            <w:tcW w:w="761" w:type="dxa"/>
          </w:tcPr>
          <w:p w14:paraId="76D49019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3</w:t>
            </w:r>
          </w:p>
        </w:tc>
        <w:tc>
          <w:tcPr>
            <w:tcW w:w="8812" w:type="dxa"/>
          </w:tcPr>
          <w:p w14:paraId="53A90E76" w14:textId="77777777" w:rsidR="005560E3" w:rsidRPr="00164DE5" w:rsidRDefault="007B1552">
            <w:pPr>
              <w:pStyle w:val="TableParagraph"/>
              <w:ind w:left="108" w:right="316"/>
              <w:jc w:val="both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Моделі системного опису мережевої архітектури. </w:t>
            </w:r>
            <w:r w:rsidRPr="00164DE5">
              <w:rPr>
                <w:sz w:val="24"/>
                <w:lang w:val="uk-UA"/>
              </w:rPr>
              <w:t>Поняття архітектури мережі. Моделі топологічної структури. Моделі організаційної структури мережі.</w:t>
            </w:r>
            <w:r w:rsidRPr="00164DE5">
              <w:rPr>
                <w:spacing w:val="-36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Моделі логічної структури</w:t>
            </w:r>
            <w:r w:rsidRPr="00164DE5">
              <w:rPr>
                <w:spacing w:val="-1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мережі</w:t>
            </w:r>
          </w:p>
          <w:p w14:paraId="179C969E" w14:textId="77777777" w:rsidR="005560E3" w:rsidRPr="00164DE5" w:rsidRDefault="007B1552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[1], [2].</w:t>
            </w:r>
          </w:p>
        </w:tc>
      </w:tr>
      <w:tr w:rsidR="005560E3" w:rsidRPr="00164DE5" w14:paraId="7512DE6F" w14:textId="77777777">
        <w:trPr>
          <w:trHeight w:val="1103"/>
        </w:trPr>
        <w:tc>
          <w:tcPr>
            <w:tcW w:w="761" w:type="dxa"/>
          </w:tcPr>
          <w:p w14:paraId="6D4F1DCB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4</w:t>
            </w:r>
          </w:p>
        </w:tc>
        <w:tc>
          <w:tcPr>
            <w:tcW w:w="8812" w:type="dxa"/>
          </w:tcPr>
          <w:p w14:paraId="0F36E751" w14:textId="77777777" w:rsidR="005560E3" w:rsidRPr="00164DE5" w:rsidRDefault="007B1552">
            <w:pPr>
              <w:pStyle w:val="TableParagraph"/>
              <w:ind w:left="108" w:right="96"/>
              <w:jc w:val="both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Стандарти протокольних моделей. </w:t>
            </w:r>
            <w:r w:rsidRPr="00164DE5">
              <w:rPr>
                <w:sz w:val="24"/>
                <w:lang w:val="uk-UA"/>
              </w:rPr>
              <w:t>Проблеми стандартизації мереж. Еталонна модель OSI/ISO. Промисловий стандарт стека протоколів TCP/IP. Переваги та недоліки моделей ISO/OSI і TCP/IP</w:t>
            </w:r>
          </w:p>
          <w:p w14:paraId="4854B790" w14:textId="77777777" w:rsidR="005560E3" w:rsidRPr="00164DE5" w:rsidRDefault="007B1552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[2].</w:t>
            </w:r>
          </w:p>
        </w:tc>
      </w:tr>
      <w:tr w:rsidR="005560E3" w:rsidRPr="00164DE5" w14:paraId="6B645488" w14:textId="77777777">
        <w:trPr>
          <w:trHeight w:val="827"/>
        </w:trPr>
        <w:tc>
          <w:tcPr>
            <w:tcW w:w="761" w:type="dxa"/>
          </w:tcPr>
          <w:p w14:paraId="6FEC4155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5</w:t>
            </w:r>
          </w:p>
        </w:tc>
        <w:tc>
          <w:tcPr>
            <w:tcW w:w="8812" w:type="dxa"/>
          </w:tcPr>
          <w:p w14:paraId="55934134" w14:textId="77777777" w:rsidR="005560E3" w:rsidRPr="00164DE5" w:rsidRDefault="007B1552">
            <w:pPr>
              <w:pStyle w:val="TableParagraph"/>
              <w:ind w:left="108" w:right="1012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Транспортні мережі. </w:t>
            </w:r>
            <w:r w:rsidRPr="00164DE5">
              <w:rPr>
                <w:sz w:val="24"/>
                <w:lang w:val="uk-UA"/>
              </w:rPr>
              <w:t>Технологія PDH. Технологія SDH. Щільне хвильове мультиплексування DWDM</w:t>
            </w:r>
          </w:p>
          <w:p w14:paraId="0D395451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[2], [3].</w:t>
            </w:r>
          </w:p>
        </w:tc>
      </w:tr>
      <w:tr w:rsidR="005560E3" w:rsidRPr="00164DE5" w14:paraId="611474E4" w14:textId="77777777">
        <w:trPr>
          <w:trHeight w:val="1104"/>
        </w:trPr>
        <w:tc>
          <w:tcPr>
            <w:tcW w:w="761" w:type="dxa"/>
          </w:tcPr>
          <w:p w14:paraId="030BCC96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</w:t>
            </w:r>
          </w:p>
        </w:tc>
        <w:tc>
          <w:tcPr>
            <w:tcW w:w="8812" w:type="dxa"/>
          </w:tcPr>
          <w:p w14:paraId="76B44E9C" w14:textId="77777777" w:rsidR="005560E3" w:rsidRPr="00164DE5" w:rsidRDefault="007B1552">
            <w:pPr>
              <w:pStyle w:val="TableParagraph"/>
              <w:ind w:left="108" w:right="445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Концепції керування мережами (TMN і TINA). </w:t>
            </w:r>
            <w:r w:rsidRPr="00164DE5">
              <w:rPr>
                <w:sz w:val="24"/>
                <w:lang w:val="uk-UA"/>
              </w:rPr>
              <w:t>Основні положення концепції мережі керування телекомунікаціями (TMN). Основні положення концепції мережевого інформаційного забезпечення телекомунікацій (ТINA)</w:t>
            </w:r>
          </w:p>
          <w:p w14:paraId="7E38B8BF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[2].</w:t>
            </w:r>
          </w:p>
        </w:tc>
      </w:tr>
      <w:tr w:rsidR="005560E3" w:rsidRPr="00164DE5" w14:paraId="1935B8E6" w14:textId="77777777">
        <w:trPr>
          <w:trHeight w:val="635"/>
        </w:trPr>
        <w:tc>
          <w:tcPr>
            <w:tcW w:w="761" w:type="dxa"/>
          </w:tcPr>
          <w:p w14:paraId="68D53241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7</w:t>
            </w:r>
          </w:p>
        </w:tc>
        <w:tc>
          <w:tcPr>
            <w:tcW w:w="8812" w:type="dxa"/>
          </w:tcPr>
          <w:p w14:paraId="55F5E93D" w14:textId="77777777" w:rsidR="005560E3" w:rsidRPr="00164DE5" w:rsidRDefault="007B1552">
            <w:pPr>
              <w:pStyle w:val="TableParagraph"/>
              <w:spacing w:line="270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Комутація в електронної комунікаційної мережі. </w:t>
            </w:r>
            <w:r w:rsidRPr="00164DE5">
              <w:rPr>
                <w:sz w:val="24"/>
                <w:lang w:val="uk-UA"/>
              </w:rPr>
              <w:t>Комутація каналів. Комутація</w:t>
            </w:r>
          </w:p>
          <w:p w14:paraId="5601AC24" w14:textId="77777777" w:rsidR="005560E3" w:rsidRPr="00164DE5" w:rsidRDefault="007B1552">
            <w:pPr>
              <w:pStyle w:val="TableParagraph"/>
              <w:spacing w:before="41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 xml:space="preserve">пакетів </w:t>
            </w: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[1], [2].</w:t>
            </w:r>
          </w:p>
        </w:tc>
      </w:tr>
      <w:tr w:rsidR="005560E3" w:rsidRPr="00164DE5" w14:paraId="7B4FBE96" w14:textId="77777777">
        <w:trPr>
          <w:trHeight w:val="827"/>
        </w:trPr>
        <w:tc>
          <w:tcPr>
            <w:tcW w:w="761" w:type="dxa"/>
          </w:tcPr>
          <w:p w14:paraId="3D02FE89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8</w:t>
            </w:r>
          </w:p>
        </w:tc>
        <w:tc>
          <w:tcPr>
            <w:tcW w:w="8812" w:type="dxa"/>
          </w:tcPr>
          <w:p w14:paraId="36EBA357" w14:textId="77777777" w:rsidR="005560E3" w:rsidRPr="00164DE5" w:rsidRDefault="007B1552">
            <w:pPr>
              <w:pStyle w:val="TableParagraph"/>
              <w:ind w:left="108" w:right="1483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Маршрутизація в електронної комунікаційної мережі</w:t>
            </w:r>
            <w:r w:rsidRPr="00164DE5">
              <w:rPr>
                <w:sz w:val="24"/>
                <w:lang w:val="uk-UA"/>
              </w:rPr>
              <w:t xml:space="preserve">. </w:t>
            </w:r>
            <w:r w:rsidRPr="00164DE5">
              <w:rPr>
                <w:color w:val="212121"/>
                <w:sz w:val="24"/>
                <w:lang w:val="uk-UA"/>
              </w:rPr>
              <w:t xml:space="preserve">Визначення маршрутизації: базові поняття й терміни. </w:t>
            </w:r>
            <w:r w:rsidRPr="00164DE5">
              <w:rPr>
                <w:sz w:val="24"/>
                <w:lang w:val="uk-UA"/>
              </w:rPr>
              <w:t>Протоколи маршрутизації</w:t>
            </w:r>
          </w:p>
          <w:p w14:paraId="08E604B8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[1], [2], [3].</w:t>
            </w:r>
          </w:p>
        </w:tc>
      </w:tr>
      <w:tr w:rsidR="005560E3" w:rsidRPr="00164DE5" w14:paraId="6BB8C790" w14:textId="77777777">
        <w:trPr>
          <w:trHeight w:val="827"/>
        </w:trPr>
        <w:tc>
          <w:tcPr>
            <w:tcW w:w="761" w:type="dxa"/>
          </w:tcPr>
          <w:p w14:paraId="3D4F8617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9</w:t>
            </w:r>
          </w:p>
        </w:tc>
        <w:tc>
          <w:tcPr>
            <w:tcW w:w="8812" w:type="dxa"/>
          </w:tcPr>
          <w:p w14:paraId="2ED7F51A" w14:textId="77777777" w:rsidR="005560E3" w:rsidRPr="00164DE5" w:rsidRDefault="007B1552">
            <w:pPr>
              <w:pStyle w:val="TableParagraph"/>
              <w:ind w:left="108" w:right="1372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Мережі доступу. </w:t>
            </w:r>
            <w:r w:rsidRPr="00164DE5">
              <w:rPr>
                <w:sz w:val="24"/>
                <w:lang w:val="uk-UA"/>
              </w:rPr>
              <w:t xml:space="preserve">Мережі абонентського проводового доступу. Мережі абонентського </w:t>
            </w:r>
            <w:proofErr w:type="spellStart"/>
            <w:r w:rsidRPr="00164DE5">
              <w:rPr>
                <w:sz w:val="24"/>
                <w:lang w:val="uk-UA"/>
              </w:rPr>
              <w:t>безпроводового</w:t>
            </w:r>
            <w:proofErr w:type="spellEnd"/>
            <w:r w:rsidRPr="00164DE5">
              <w:rPr>
                <w:sz w:val="24"/>
                <w:lang w:val="uk-UA"/>
              </w:rPr>
              <w:t xml:space="preserve"> доступу</w:t>
            </w:r>
          </w:p>
          <w:p w14:paraId="2DE2AAA2" w14:textId="77777777" w:rsidR="005560E3" w:rsidRPr="00164DE5" w:rsidRDefault="007B1552">
            <w:pPr>
              <w:pStyle w:val="TableParagraph"/>
              <w:spacing w:line="264" w:lineRule="exact"/>
              <w:ind w:left="167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[3], [4].</w:t>
            </w:r>
          </w:p>
        </w:tc>
      </w:tr>
      <w:tr w:rsidR="005560E3" w:rsidRPr="00164DE5" w14:paraId="5CAA0CA0" w14:textId="77777777">
        <w:trPr>
          <w:trHeight w:val="1104"/>
        </w:trPr>
        <w:tc>
          <w:tcPr>
            <w:tcW w:w="761" w:type="dxa"/>
          </w:tcPr>
          <w:p w14:paraId="2ACCE0CA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10</w:t>
            </w:r>
          </w:p>
        </w:tc>
        <w:tc>
          <w:tcPr>
            <w:tcW w:w="8812" w:type="dxa"/>
          </w:tcPr>
          <w:p w14:paraId="10D87A6E" w14:textId="77777777" w:rsidR="005560E3" w:rsidRPr="00164DE5" w:rsidRDefault="007B1552">
            <w:pPr>
              <w:pStyle w:val="TableParagraph"/>
              <w:ind w:left="108" w:right="215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Структуровані кабельні системи. </w:t>
            </w:r>
            <w:r w:rsidRPr="00164DE5">
              <w:rPr>
                <w:sz w:val="24"/>
                <w:lang w:val="uk-UA"/>
              </w:rPr>
              <w:t>Загальні відомості про структуровані кабельні системи. Архітектура структурованої кабельної системи. Сертифікація структурованої кабельної системи</w:t>
            </w:r>
          </w:p>
          <w:p w14:paraId="5BDD87A8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[4].</w:t>
            </w:r>
          </w:p>
        </w:tc>
      </w:tr>
      <w:tr w:rsidR="005560E3" w:rsidRPr="00164DE5" w14:paraId="77C2D1ED" w14:textId="77777777">
        <w:trPr>
          <w:trHeight w:val="827"/>
        </w:trPr>
        <w:tc>
          <w:tcPr>
            <w:tcW w:w="761" w:type="dxa"/>
          </w:tcPr>
          <w:p w14:paraId="02B332BE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11</w:t>
            </w:r>
          </w:p>
        </w:tc>
        <w:tc>
          <w:tcPr>
            <w:tcW w:w="8812" w:type="dxa"/>
          </w:tcPr>
          <w:p w14:paraId="2FAE439E" w14:textId="77777777" w:rsidR="005560E3" w:rsidRPr="00164DE5" w:rsidRDefault="007B1552">
            <w:pPr>
              <w:pStyle w:val="TableParagraph"/>
              <w:ind w:left="108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Технології мобільного зв’язку та широкосмугового </w:t>
            </w:r>
            <w:proofErr w:type="spellStart"/>
            <w:r w:rsidRPr="00164DE5">
              <w:rPr>
                <w:b/>
                <w:sz w:val="24"/>
                <w:lang w:val="uk-UA"/>
              </w:rPr>
              <w:t>радіодоступу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. </w:t>
            </w:r>
            <w:r w:rsidRPr="00164DE5">
              <w:rPr>
                <w:sz w:val="24"/>
                <w:lang w:val="uk-UA"/>
              </w:rPr>
              <w:t xml:space="preserve">Еволюція технологій мобільного зв’язку. Технології широкосмугового </w:t>
            </w:r>
            <w:proofErr w:type="spellStart"/>
            <w:r w:rsidRPr="00164DE5">
              <w:rPr>
                <w:sz w:val="24"/>
                <w:lang w:val="uk-UA"/>
              </w:rPr>
              <w:t>радіодоступу</w:t>
            </w:r>
            <w:proofErr w:type="spellEnd"/>
          </w:p>
          <w:p w14:paraId="4B64DEC4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[4], [5].</w:t>
            </w:r>
          </w:p>
        </w:tc>
      </w:tr>
      <w:tr w:rsidR="005560E3" w:rsidRPr="00164DE5" w14:paraId="235D0426" w14:textId="77777777">
        <w:trPr>
          <w:trHeight w:val="830"/>
        </w:trPr>
        <w:tc>
          <w:tcPr>
            <w:tcW w:w="761" w:type="dxa"/>
          </w:tcPr>
          <w:p w14:paraId="07FC714E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12</w:t>
            </w:r>
          </w:p>
        </w:tc>
        <w:tc>
          <w:tcPr>
            <w:tcW w:w="8812" w:type="dxa"/>
          </w:tcPr>
          <w:p w14:paraId="7A9368B7" w14:textId="77777777" w:rsidR="005560E3" w:rsidRPr="00164DE5" w:rsidRDefault="007B1552">
            <w:pPr>
              <w:pStyle w:val="TableParagraph"/>
              <w:ind w:left="108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Технологія MPLS. </w:t>
            </w:r>
            <w:r w:rsidRPr="00164DE5">
              <w:rPr>
                <w:sz w:val="24"/>
                <w:lang w:val="uk-UA"/>
              </w:rPr>
              <w:t>Архітектура мережі MPLS. Основні поняття технології MPLS. Передача навантаження по мережі MPLS</w:t>
            </w:r>
          </w:p>
          <w:p w14:paraId="04253B35" w14:textId="77777777" w:rsidR="005560E3" w:rsidRPr="00164DE5" w:rsidRDefault="007B1552">
            <w:pPr>
              <w:pStyle w:val="TableParagraph"/>
              <w:spacing w:line="266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[5], [6].</w:t>
            </w:r>
          </w:p>
        </w:tc>
      </w:tr>
      <w:tr w:rsidR="005560E3" w:rsidRPr="00164DE5" w14:paraId="6C72AA9D" w14:textId="77777777">
        <w:trPr>
          <w:trHeight w:val="1104"/>
        </w:trPr>
        <w:tc>
          <w:tcPr>
            <w:tcW w:w="761" w:type="dxa"/>
          </w:tcPr>
          <w:p w14:paraId="4274D981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13</w:t>
            </w:r>
          </w:p>
        </w:tc>
        <w:tc>
          <w:tcPr>
            <w:tcW w:w="8812" w:type="dxa"/>
          </w:tcPr>
          <w:p w14:paraId="17C91071" w14:textId="77777777" w:rsidR="005560E3" w:rsidRPr="00164DE5" w:rsidRDefault="007B1552">
            <w:pPr>
              <w:pStyle w:val="TableParagraph"/>
              <w:spacing w:line="237" w:lineRule="auto"/>
              <w:ind w:left="108" w:right="204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Загальні принципи побудови та можливості використання протоколу SIP. </w:t>
            </w:r>
            <w:r w:rsidRPr="00164DE5">
              <w:rPr>
                <w:sz w:val="24"/>
                <w:lang w:val="uk-UA"/>
              </w:rPr>
              <w:t>Принципи побудови протоколу SIP. Архітектура мережі SIP. Адресація в мережах с SIP</w:t>
            </w:r>
          </w:p>
          <w:p w14:paraId="17888C14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[5], [6].</w:t>
            </w:r>
          </w:p>
        </w:tc>
      </w:tr>
      <w:tr w:rsidR="005560E3" w:rsidRPr="00164DE5" w14:paraId="464F12DD" w14:textId="77777777">
        <w:trPr>
          <w:trHeight w:val="830"/>
        </w:trPr>
        <w:tc>
          <w:tcPr>
            <w:tcW w:w="761" w:type="dxa"/>
          </w:tcPr>
          <w:p w14:paraId="06083097" w14:textId="77777777" w:rsidR="005560E3" w:rsidRPr="00164DE5" w:rsidRDefault="007B1552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14</w:t>
            </w:r>
          </w:p>
        </w:tc>
        <w:tc>
          <w:tcPr>
            <w:tcW w:w="8812" w:type="dxa"/>
          </w:tcPr>
          <w:p w14:paraId="033CC589" w14:textId="77777777" w:rsidR="005560E3" w:rsidRPr="00164DE5" w:rsidRDefault="007B1552">
            <w:pPr>
              <w:pStyle w:val="TableParagraph"/>
              <w:ind w:left="108" w:right="948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Електронна комерція</w:t>
            </w:r>
            <w:r w:rsidRPr="00164DE5">
              <w:rPr>
                <w:sz w:val="24"/>
                <w:lang w:val="uk-UA"/>
              </w:rPr>
              <w:t>. Основні способи електронної комерції. Електронні платіжні системи</w:t>
            </w:r>
          </w:p>
          <w:p w14:paraId="4D72C07B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[6], [7].</w:t>
            </w:r>
          </w:p>
        </w:tc>
      </w:tr>
      <w:tr w:rsidR="005560E3" w:rsidRPr="00164DE5" w14:paraId="3E407544" w14:textId="77777777">
        <w:trPr>
          <w:trHeight w:val="868"/>
        </w:trPr>
        <w:tc>
          <w:tcPr>
            <w:tcW w:w="761" w:type="dxa"/>
          </w:tcPr>
          <w:p w14:paraId="62939381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15</w:t>
            </w:r>
          </w:p>
        </w:tc>
        <w:tc>
          <w:tcPr>
            <w:tcW w:w="8812" w:type="dxa"/>
          </w:tcPr>
          <w:p w14:paraId="528EB94B" w14:textId="77777777" w:rsidR="005560E3" w:rsidRPr="00164DE5" w:rsidRDefault="007B1552">
            <w:pPr>
              <w:pStyle w:val="TableParagraph"/>
              <w:ind w:left="108" w:right="523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Визначення IP-телефонії. </w:t>
            </w:r>
            <w:r w:rsidRPr="00164DE5">
              <w:rPr>
                <w:sz w:val="24"/>
                <w:lang w:val="uk-UA"/>
              </w:rPr>
              <w:t>Загальні принципи ІР-телефонії. Стандартизація ІР- телефонії. Базова архітектура систем ІР-телефонії.</w:t>
            </w:r>
          </w:p>
          <w:p w14:paraId="48674EA2" w14:textId="77777777" w:rsidR="005560E3" w:rsidRPr="00164DE5" w:rsidRDefault="007B1552">
            <w:pPr>
              <w:pStyle w:val="TableParagraph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[7], [8].</w:t>
            </w:r>
          </w:p>
        </w:tc>
      </w:tr>
      <w:tr w:rsidR="005560E3" w:rsidRPr="00164DE5" w14:paraId="2B667031" w14:textId="77777777">
        <w:trPr>
          <w:trHeight w:val="827"/>
        </w:trPr>
        <w:tc>
          <w:tcPr>
            <w:tcW w:w="761" w:type="dxa"/>
          </w:tcPr>
          <w:p w14:paraId="49DF986E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16</w:t>
            </w:r>
          </w:p>
        </w:tc>
        <w:tc>
          <w:tcPr>
            <w:tcW w:w="8812" w:type="dxa"/>
          </w:tcPr>
          <w:p w14:paraId="21E78EED" w14:textId="77777777" w:rsidR="005560E3" w:rsidRPr="00164DE5" w:rsidRDefault="007B1552">
            <w:pPr>
              <w:pStyle w:val="TableParagraph"/>
              <w:ind w:left="108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Я</w:t>
            </w:r>
            <w:r w:rsidRPr="00164DE5">
              <w:rPr>
                <w:b/>
                <w:sz w:val="24"/>
                <w:lang w:val="uk-UA"/>
              </w:rPr>
              <w:t xml:space="preserve">кість обслуговування в електронної комунікаційної мережі. </w:t>
            </w:r>
            <w:r w:rsidRPr="00164DE5">
              <w:rPr>
                <w:sz w:val="24"/>
                <w:lang w:val="uk-UA"/>
              </w:rPr>
              <w:t>Рівні якості обслуговування. Функції якості обслуговування</w:t>
            </w:r>
          </w:p>
          <w:p w14:paraId="4B62E134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[6], [7].</w:t>
            </w:r>
          </w:p>
        </w:tc>
      </w:tr>
      <w:tr w:rsidR="005560E3" w:rsidRPr="00164DE5" w14:paraId="5C5EB395" w14:textId="77777777">
        <w:trPr>
          <w:trHeight w:val="828"/>
        </w:trPr>
        <w:tc>
          <w:tcPr>
            <w:tcW w:w="761" w:type="dxa"/>
          </w:tcPr>
          <w:p w14:paraId="13EADBA6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17</w:t>
            </w:r>
          </w:p>
        </w:tc>
        <w:tc>
          <w:tcPr>
            <w:tcW w:w="8812" w:type="dxa"/>
          </w:tcPr>
          <w:p w14:paraId="33F92C99" w14:textId="77777777" w:rsidR="005560E3" w:rsidRPr="00164DE5" w:rsidRDefault="007B1552">
            <w:pPr>
              <w:pStyle w:val="TableParagraph"/>
              <w:ind w:left="108" w:right="233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Безпека в мережах IP-телефонії. </w:t>
            </w:r>
            <w:r w:rsidRPr="00164DE5">
              <w:rPr>
                <w:sz w:val="24"/>
                <w:lang w:val="uk-UA"/>
              </w:rPr>
              <w:t>Типи загроз в мережах IP-телефонії. Технології аутентифікації</w:t>
            </w:r>
          </w:p>
          <w:p w14:paraId="7930B362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[6], [8], [7].</w:t>
            </w:r>
          </w:p>
        </w:tc>
      </w:tr>
      <w:tr w:rsidR="005560E3" w:rsidRPr="00164DE5" w14:paraId="18F04203" w14:textId="77777777">
        <w:trPr>
          <w:trHeight w:val="827"/>
        </w:trPr>
        <w:tc>
          <w:tcPr>
            <w:tcW w:w="761" w:type="dxa"/>
          </w:tcPr>
          <w:p w14:paraId="381C3412" w14:textId="77777777" w:rsidR="005560E3" w:rsidRPr="00164DE5" w:rsidRDefault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lastRenderedPageBreak/>
              <w:t>18</w:t>
            </w:r>
          </w:p>
        </w:tc>
        <w:tc>
          <w:tcPr>
            <w:tcW w:w="8812" w:type="dxa"/>
          </w:tcPr>
          <w:p w14:paraId="2D066152" w14:textId="77777777" w:rsidR="005560E3" w:rsidRPr="00164DE5" w:rsidRDefault="007B1552">
            <w:pPr>
              <w:pStyle w:val="TableParagraph"/>
              <w:ind w:left="108" w:right="1203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Перспективи розвитку електронної комунікаційної мережі. </w:t>
            </w:r>
            <w:r w:rsidRPr="00164DE5">
              <w:rPr>
                <w:sz w:val="24"/>
                <w:lang w:val="uk-UA"/>
              </w:rPr>
              <w:t>Розвиток проводових систем зв’язку. Розвиток мобільних систем зв’язку</w:t>
            </w:r>
          </w:p>
          <w:p w14:paraId="68D044E7" w14:textId="77777777" w:rsidR="005560E3" w:rsidRPr="00164DE5" w:rsidRDefault="007B1552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[1], [5].</w:t>
            </w:r>
          </w:p>
        </w:tc>
      </w:tr>
    </w:tbl>
    <w:p w14:paraId="54213CBD" w14:textId="77777777" w:rsidR="005560E3" w:rsidRPr="00164DE5" w:rsidRDefault="005560E3">
      <w:pPr>
        <w:pStyle w:val="a3"/>
        <w:ind w:left="0"/>
        <w:rPr>
          <w:b/>
          <w:sz w:val="27"/>
          <w:lang w:val="uk-UA"/>
        </w:rPr>
      </w:pPr>
    </w:p>
    <w:p w14:paraId="1A23FBB9" w14:textId="77777777" w:rsidR="005560E3" w:rsidRPr="00164DE5" w:rsidRDefault="007B1552">
      <w:pPr>
        <w:spacing w:before="90"/>
        <w:ind w:left="147"/>
        <w:rPr>
          <w:b/>
          <w:sz w:val="24"/>
          <w:lang w:val="uk-UA"/>
        </w:rPr>
      </w:pPr>
      <w:r w:rsidRPr="007B1552">
        <w:rPr>
          <w:b/>
          <w:sz w:val="24"/>
          <w:lang w:val="uk-UA"/>
        </w:rPr>
        <w:t>Практичні заняття (комп'ютерний практикум</w:t>
      </w:r>
      <w:r>
        <w:rPr>
          <w:b/>
          <w:sz w:val="24"/>
          <w:lang w:val="uk-UA"/>
        </w:rPr>
        <w:t>)</w:t>
      </w:r>
    </w:p>
    <w:p w14:paraId="717CB29C" w14:textId="77777777" w:rsidR="005560E3" w:rsidRPr="00164DE5" w:rsidRDefault="005560E3">
      <w:pPr>
        <w:pStyle w:val="a3"/>
        <w:spacing w:before="8"/>
        <w:ind w:left="0"/>
        <w:rPr>
          <w:b/>
          <w:sz w:val="10"/>
          <w:lang w:val="uk-UA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898"/>
      </w:tblGrid>
      <w:tr w:rsidR="005560E3" w:rsidRPr="00164DE5" w14:paraId="3A3A9363" w14:textId="77777777" w:rsidTr="007B1552">
        <w:trPr>
          <w:trHeight w:val="20"/>
        </w:trPr>
        <w:tc>
          <w:tcPr>
            <w:tcW w:w="675" w:type="dxa"/>
          </w:tcPr>
          <w:p w14:paraId="57DCF2AC" w14:textId="77777777" w:rsidR="005560E3" w:rsidRPr="00164DE5" w:rsidRDefault="007B1552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№</w:t>
            </w:r>
          </w:p>
          <w:p w14:paraId="52568ED1" w14:textId="77777777" w:rsidR="005560E3" w:rsidRPr="00164DE5" w:rsidRDefault="007B1552">
            <w:pPr>
              <w:pStyle w:val="TableParagraph"/>
              <w:spacing w:before="43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8898" w:type="dxa"/>
          </w:tcPr>
          <w:p w14:paraId="5DB1DC10" w14:textId="77777777" w:rsidR="005560E3" w:rsidRPr="00164DE5" w:rsidRDefault="007B1552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Назва теми заняття та перелік основних питань</w:t>
            </w:r>
          </w:p>
          <w:p w14:paraId="0B54407C" w14:textId="77777777" w:rsidR="005560E3" w:rsidRPr="00164DE5" w:rsidRDefault="007B1552">
            <w:pPr>
              <w:pStyle w:val="TableParagraph"/>
              <w:spacing w:before="41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(перелік дидактичного забезпечення, посилання на літературу)</w:t>
            </w:r>
          </w:p>
        </w:tc>
      </w:tr>
      <w:tr w:rsidR="007B1552" w:rsidRPr="00164DE5" w14:paraId="5BEB6A57" w14:textId="77777777" w:rsidTr="007B1552">
        <w:trPr>
          <w:trHeight w:val="20"/>
        </w:trPr>
        <w:tc>
          <w:tcPr>
            <w:tcW w:w="675" w:type="dxa"/>
          </w:tcPr>
          <w:p w14:paraId="74351B99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</w:t>
            </w:r>
          </w:p>
        </w:tc>
        <w:tc>
          <w:tcPr>
            <w:tcW w:w="8898" w:type="dxa"/>
          </w:tcPr>
          <w:p w14:paraId="3470A63B" w14:textId="77777777" w:rsidR="007B1552" w:rsidRPr="00164DE5" w:rsidRDefault="007B1552" w:rsidP="007B1552">
            <w:pPr>
              <w:pStyle w:val="TableParagraph"/>
              <w:ind w:right="699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Протокол ARP. </w:t>
            </w:r>
            <w:r w:rsidRPr="00164DE5">
              <w:rPr>
                <w:sz w:val="24"/>
                <w:lang w:val="uk-UA"/>
              </w:rPr>
              <w:t xml:space="preserve">Короткий опис роботи протоколу ARP. Моделювання роботи протоколу ARP в середовищі </w:t>
            </w:r>
            <w:proofErr w:type="spellStart"/>
            <w:r w:rsidRPr="00164DE5">
              <w:rPr>
                <w:sz w:val="24"/>
                <w:lang w:val="uk-UA"/>
              </w:rPr>
              <w:t>Packet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Tracer</w:t>
            </w:r>
            <w:proofErr w:type="spellEnd"/>
            <w:r w:rsidRPr="00164DE5">
              <w:rPr>
                <w:sz w:val="24"/>
                <w:lang w:val="uk-UA"/>
              </w:rPr>
              <w:t xml:space="preserve"> 5.2.</w:t>
            </w:r>
          </w:p>
          <w:p w14:paraId="60A603C4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[4].</w:t>
            </w:r>
          </w:p>
        </w:tc>
      </w:tr>
      <w:tr w:rsidR="007B1552" w:rsidRPr="00164DE5" w14:paraId="7E0C5F31" w14:textId="77777777" w:rsidTr="007B1552">
        <w:trPr>
          <w:trHeight w:val="20"/>
        </w:trPr>
        <w:tc>
          <w:tcPr>
            <w:tcW w:w="675" w:type="dxa"/>
          </w:tcPr>
          <w:p w14:paraId="715B7A46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2</w:t>
            </w:r>
          </w:p>
        </w:tc>
        <w:tc>
          <w:tcPr>
            <w:tcW w:w="8898" w:type="dxa"/>
          </w:tcPr>
          <w:p w14:paraId="5D6EB422" w14:textId="77777777" w:rsidR="007B1552" w:rsidRPr="00164DE5" w:rsidRDefault="007B1552" w:rsidP="007B1552">
            <w:pPr>
              <w:pStyle w:val="TableParagraph"/>
              <w:ind w:right="472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Протокол OSPF. </w:t>
            </w:r>
            <w:r w:rsidRPr="00164DE5">
              <w:rPr>
                <w:sz w:val="24"/>
                <w:lang w:val="uk-UA"/>
              </w:rPr>
              <w:t xml:space="preserve">Короткий опис роботи протоколу OSPF. Моделювання роботи протоколу OSPF в середовищі </w:t>
            </w:r>
            <w:proofErr w:type="spellStart"/>
            <w:r w:rsidRPr="00164DE5">
              <w:rPr>
                <w:sz w:val="24"/>
                <w:lang w:val="uk-UA"/>
              </w:rPr>
              <w:t>Packet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Tracer</w:t>
            </w:r>
            <w:proofErr w:type="spellEnd"/>
            <w:r w:rsidRPr="00164DE5">
              <w:rPr>
                <w:sz w:val="24"/>
                <w:lang w:val="uk-UA"/>
              </w:rPr>
              <w:t xml:space="preserve"> 5.2</w:t>
            </w:r>
          </w:p>
          <w:p w14:paraId="7B015AFC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[4].</w:t>
            </w:r>
          </w:p>
        </w:tc>
      </w:tr>
      <w:tr w:rsidR="007B1552" w:rsidRPr="00164DE5" w14:paraId="4DA280D3" w14:textId="77777777" w:rsidTr="007B1552">
        <w:trPr>
          <w:trHeight w:val="20"/>
        </w:trPr>
        <w:tc>
          <w:tcPr>
            <w:tcW w:w="675" w:type="dxa"/>
          </w:tcPr>
          <w:p w14:paraId="3BACDF80" w14:textId="77777777" w:rsidR="007B1552" w:rsidRPr="00164DE5" w:rsidRDefault="007B1552" w:rsidP="007B1552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3</w:t>
            </w:r>
          </w:p>
        </w:tc>
        <w:tc>
          <w:tcPr>
            <w:tcW w:w="8898" w:type="dxa"/>
          </w:tcPr>
          <w:p w14:paraId="7206FF59" w14:textId="77777777" w:rsidR="007B1552" w:rsidRPr="00164DE5" w:rsidRDefault="007B1552" w:rsidP="007B1552">
            <w:pPr>
              <w:pStyle w:val="TableParagraph"/>
              <w:ind w:right="380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Система імен доменів (DNS). </w:t>
            </w:r>
            <w:r w:rsidRPr="00164DE5">
              <w:rPr>
                <w:sz w:val="24"/>
                <w:lang w:val="uk-UA"/>
              </w:rPr>
              <w:t>Короткий опис роботи DNS. Налаштування портів серверів та маршрутизатора</w:t>
            </w:r>
          </w:p>
          <w:p w14:paraId="117EEEF9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[6].</w:t>
            </w:r>
          </w:p>
        </w:tc>
      </w:tr>
      <w:tr w:rsidR="007B1552" w:rsidRPr="00164DE5" w14:paraId="603949A3" w14:textId="77777777" w:rsidTr="007B1552">
        <w:trPr>
          <w:trHeight w:val="20"/>
        </w:trPr>
        <w:tc>
          <w:tcPr>
            <w:tcW w:w="675" w:type="dxa"/>
          </w:tcPr>
          <w:p w14:paraId="6E350B98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4</w:t>
            </w:r>
          </w:p>
        </w:tc>
        <w:tc>
          <w:tcPr>
            <w:tcW w:w="8898" w:type="dxa"/>
          </w:tcPr>
          <w:p w14:paraId="040ACA79" w14:textId="77777777" w:rsidR="007B1552" w:rsidRPr="00164DE5" w:rsidRDefault="007B1552" w:rsidP="007B1552">
            <w:pPr>
              <w:pStyle w:val="TableParagraph"/>
              <w:ind w:right="279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Реалізація DHCP-сервера. </w:t>
            </w:r>
            <w:r w:rsidRPr="00164DE5">
              <w:rPr>
                <w:sz w:val="24"/>
                <w:lang w:val="uk-UA"/>
              </w:rPr>
              <w:t>Короткий опис роботи DHCP-</w:t>
            </w:r>
            <w:proofErr w:type="spellStart"/>
            <w:r w:rsidRPr="00164DE5">
              <w:rPr>
                <w:sz w:val="24"/>
                <w:lang w:val="uk-UA"/>
              </w:rPr>
              <w:t>сервера.Налаштування</w:t>
            </w:r>
            <w:proofErr w:type="spellEnd"/>
            <w:r w:rsidRPr="00164DE5">
              <w:rPr>
                <w:sz w:val="24"/>
                <w:lang w:val="uk-UA"/>
              </w:rPr>
              <w:t xml:space="preserve"> портів маршрутизатора, комутаторів та DHCP-сервера для локальної та віддаленої мережі</w:t>
            </w:r>
          </w:p>
          <w:p w14:paraId="2D062800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[6].</w:t>
            </w:r>
          </w:p>
        </w:tc>
      </w:tr>
      <w:tr w:rsidR="007B1552" w:rsidRPr="006503CD" w14:paraId="36FAF40A" w14:textId="77777777" w:rsidTr="007B1552">
        <w:trPr>
          <w:trHeight w:val="20"/>
        </w:trPr>
        <w:tc>
          <w:tcPr>
            <w:tcW w:w="675" w:type="dxa"/>
          </w:tcPr>
          <w:p w14:paraId="10CAD08E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5</w:t>
            </w:r>
          </w:p>
        </w:tc>
        <w:tc>
          <w:tcPr>
            <w:tcW w:w="8898" w:type="dxa"/>
          </w:tcPr>
          <w:p w14:paraId="4FAF7EFF" w14:textId="77777777" w:rsidR="007B1552" w:rsidRPr="00164DE5" w:rsidRDefault="007B1552" w:rsidP="007B1552">
            <w:pPr>
              <w:pStyle w:val="TableParagraph"/>
              <w:ind w:right="362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Конфігурування FIREWALL. </w:t>
            </w:r>
            <w:r w:rsidRPr="00164DE5">
              <w:rPr>
                <w:sz w:val="24"/>
                <w:lang w:val="uk-UA"/>
              </w:rPr>
              <w:t xml:space="preserve">Призначення, архітектура, типи </w:t>
            </w:r>
            <w:proofErr w:type="spellStart"/>
            <w:r w:rsidRPr="00164DE5">
              <w:rPr>
                <w:sz w:val="24"/>
                <w:lang w:val="uk-UA"/>
              </w:rPr>
              <w:t>firewall</w:t>
            </w:r>
            <w:proofErr w:type="spellEnd"/>
            <w:r w:rsidRPr="00164DE5">
              <w:rPr>
                <w:sz w:val="24"/>
                <w:lang w:val="uk-UA"/>
              </w:rPr>
              <w:t xml:space="preserve">, політики обробки (фільтрації трафіка) пакетів. Встановлення та налаштування </w:t>
            </w:r>
            <w:proofErr w:type="spellStart"/>
            <w:r w:rsidRPr="00164DE5">
              <w:rPr>
                <w:sz w:val="24"/>
                <w:lang w:val="uk-UA"/>
              </w:rPr>
              <w:t>firewall</w:t>
            </w:r>
            <w:proofErr w:type="spellEnd"/>
            <w:r w:rsidRPr="00164DE5">
              <w:rPr>
                <w:sz w:val="24"/>
                <w:lang w:val="uk-UA"/>
              </w:rPr>
              <w:t xml:space="preserve"> (</w:t>
            </w:r>
            <w:proofErr w:type="spellStart"/>
            <w:r w:rsidRPr="00164DE5">
              <w:rPr>
                <w:sz w:val="24"/>
                <w:lang w:val="uk-UA"/>
              </w:rPr>
              <w:t>Unix</w:t>
            </w:r>
            <w:proofErr w:type="spellEnd"/>
            <w:r w:rsidRPr="00164DE5">
              <w:rPr>
                <w:sz w:val="24"/>
                <w:lang w:val="uk-UA"/>
              </w:rPr>
              <w:t>/</w:t>
            </w:r>
            <w:proofErr w:type="spellStart"/>
            <w:r w:rsidRPr="00164DE5">
              <w:rPr>
                <w:sz w:val="24"/>
                <w:lang w:val="uk-UA"/>
              </w:rPr>
              <w:t>FreeBSD</w:t>
            </w:r>
            <w:proofErr w:type="spellEnd"/>
            <w:r w:rsidRPr="00164DE5">
              <w:rPr>
                <w:sz w:val="24"/>
                <w:lang w:val="uk-UA"/>
              </w:rPr>
              <w:t>/</w:t>
            </w:r>
            <w:proofErr w:type="spellStart"/>
            <w:r w:rsidRPr="00164DE5">
              <w:rPr>
                <w:sz w:val="24"/>
                <w:lang w:val="uk-UA"/>
              </w:rPr>
              <w:t>MacOS</w:t>
            </w:r>
            <w:proofErr w:type="spellEnd"/>
            <w:r w:rsidRPr="00164DE5">
              <w:rPr>
                <w:sz w:val="24"/>
                <w:lang w:val="uk-UA"/>
              </w:rPr>
              <w:t>/</w:t>
            </w:r>
            <w:proofErr w:type="spellStart"/>
            <w:r w:rsidRPr="00164DE5">
              <w:rPr>
                <w:sz w:val="24"/>
                <w:lang w:val="uk-UA"/>
              </w:rPr>
              <w:t>Linux</w:t>
            </w:r>
            <w:proofErr w:type="spellEnd"/>
            <w:r w:rsidRPr="00164DE5">
              <w:rPr>
                <w:sz w:val="24"/>
                <w:lang w:val="uk-UA"/>
              </w:rPr>
              <w:t>)</w:t>
            </w:r>
          </w:p>
          <w:p w14:paraId="1AA7EB4F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[4], [5].</w:t>
            </w:r>
          </w:p>
        </w:tc>
      </w:tr>
      <w:tr w:rsidR="007B1552" w:rsidRPr="00164DE5" w14:paraId="2C37C3F1" w14:textId="77777777" w:rsidTr="007B1552">
        <w:trPr>
          <w:trHeight w:val="20"/>
        </w:trPr>
        <w:tc>
          <w:tcPr>
            <w:tcW w:w="675" w:type="dxa"/>
          </w:tcPr>
          <w:p w14:paraId="54710244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</w:t>
            </w:r>
          </w:p>
        </w:tc>
        <w:tc>
          <w:tcPr>
            <w:tcW w:w="8898" w:type="dxa"/>
          </w:tcPr>
          <w:p w14:paraId="0E70D45B" w14:textId="77777777" w:rsidR="007B1552" w:rsidRPr="00164DE5" w:rsidRDefault="007B1552" w:rsidP="007B1552">
            <w:pPr>
              <w:pStyle w:val="TableParagraph"/>
              <w:ind w:right="324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Налаштування віртуальної машини </w:t>
            </w:r>
            <w:proofErr w:type="spellStart"/>
            <w:r w:rsidRPr="00164DE5">
              <w:rPr>
                <w:b/>
                <w:sz w:val="24"/>
                <w:lang w:val="uk-UA"/>
              </w:rPr>
              <w:t>VMware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. </w:t>
            </w:r>
            <w:r w:rsidRPr="00164DE5">
              <w:rPr>
                <w:sz w:val="24"/>
                <w:lang w:val="uk-UA"/>
              </w:rPr>
              <w:t xml:space="preserve">Визначення віртуальної машини. Встановлення та базове налаштування віртуальної машини </w:t>
            </w:r>
            <w:proofErr w:type="spellStart"/>
            <w:r w:rsidRPr="00164DE5">
              <w:rPr>
                <w:sz w:val="24"/>
                <w:lang w:val="uk-UA"/>
              </w:rPr>
              <w:t>VMware</w:t>
            </w:r>
            <w:proofErr w:type="spellEnd"/>
          </w:p>
          <w:p w14:paraId="198F5EE2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[4], [6].</w:t>
            </w:r>
          </w:p>
        </w:tc>
      </w:tr>
      <w:tr w:rsidR="007B1552" w:rsidRPr="00164DE5" w14:paraId="06DE4A28" w14:textId="77777777" w:rsidTr="007B1552">
        <w:trPr>
          <w:trHeight w:val="20"/>
        </w:trPr>
        <w:tc>
          <w:tcPr>
            <w:tcW w:w="675" w:type="dxa"/>
          </w:tcPr>
          <w:p w14:paraId="7264C519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7</w:t>
            </w:r>
          </w:p>
        </w:tc>
        <w:tc>
          <w:tcPr>
            <w:tcW w:w="8898" w:type="dxa"/>
          </w:tcPr>
          <w:p w14:paraId="1EEA340A" w14:textId="77777777" w:rsidR="007B1552" w:rsidRPr="00164DE5" w:rsidRDefault="007B1552" w:rsidP="007B1552">
            <w:pPr>
              <w:pStyle w:val="TableParagraph"/>
              <w:ind w:right="440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Програмно-апаратний комплекс ASTERISK. </w:t>
            </w:r>
            <w:r w:rsidRPr="00164DE5">
              <w:rPr>
                <w:sz w:val="24"/>
                <w:lang w:val="uk-UA"/>
              </w:rPr>
              <w:t>Призначення, функціональні можливості, структура директорій та конфігураційні файли ASTERISK. Порядок установки ASTERISK</w:t>
            </w:r>
          </w:p>
          <w:p w14:paraId="19DB231A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[6], [8].</w:t>
            </w:r>
          </w:p>
        </w:tc>
      </w:tr>
      <w:tr w:rsidR="007B1552" w:rsidRPr="006503CD" w14:paraId="431ABB08" w14:textId="77777777" w:rsidTr="007B1552">
        <w:trPr>
          <w:trHeight w:val="20"/>
        </w:trPr>
        <w:tc>
          <w:tcPr>
            <w:tcW w:w="675" w:type="dxa"/>
          </w:tcPr>
          <w:p w14:paraId="18CF8C5E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8</w:t>
            </w:r>
          </w:p>
        </w:tc>
        <w:tc>
          <w:tcPr>
            <w:tcW w:w="8898" w:type="dxa"/>
          </w:tcPr>
          <w:p w14:paraId="6D48AF96" w14:textId="77777777" w:rsidR="007B1552" w:rsidRPr="00164DE5" w:rsidRDefault="007B1552" w:rsidP="007B1552">
            <w:pPr>
              <w:pStyle w:val="TableParagraph"/>
              <w:ind w:right="81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Налаштування </w:t>
            </w:r>
            <w:proofErr w:type="spellStart"/>
            <w:r w:rsidRPr="00164DE5">
              <w:rPr>
                <w:b/>
                <w:sz w:val="24"/>
                <w:lang w:val="uk-UA"/>
              </w:rPr>
              <w:t>VoIP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-шлюзів GRANDSTREAM GXW42xx. </w:t>
            </w:r>
            <w:r w:rsidRPr="00164DE5">
              <w:rPr>
                <w:sz w:val="24"/>
                <w:lang w:val="uk-UA"/>
              </w:rPr>
              <w:t xml:space="preserve">Призначення, технічні характеристики VOIP-шлюзів </w:t>
            </w:r>
            <w:proofErr w:type="spellStart"/>
            <w:r w:rsidRPr="00164DE5">
              <w:rPr>
                <w:sz w:val="24"/>
                <w:lang w:val="uk-UA"/>
              </w:rPr>
              <w:t>Grandstream</w:t>
            </w:r>
            <w:proofErr w:type="spellEnd"/>
            <w:r w:rsidRPr="00164DE5">
              <w:rPr>
                <w:sz w:val="24"/>
                <w:lang w:val="uk-UA"/>
              </w:rPr>
              <w:t xml:space="preserve"> GXW42xx. Налаштування VOIP-шлюзу </w:t>
            </w:r>
            <w:proofErr w:type="spellStart"/>
            <w:r w:rsidRPr="00164DE5">
              <w:rPr>
                <w:sz w:val="24"/>
                <w:lang w:val="uk-UA"/>
              </w:rPr>
              <w:t>Grandstream</w:t>
            </w:r>
            <w:proofErr w:type="spellEnd"/>
            <w:r w:rsidRPr="00164DE5">
              <w:rPr>
                <w:sz w:val="24"/>
                <w:lang w:val="uk-UA"/>
              </w:rPr>
              <w:t xml:space="preserve"> GXW 42xx за допомогою </w:t>
            </w:r>
            <w:proofErr w:type="spellStart"/>
            <w:r w:rsidRPr="00164DE5">
              <w:rPr>
                <w:sz w:val="24"/>
                <w:lang w:val="uk-UA"/>
              </w:rPr>
              <w:t>web</w:t>
            </w:r>
            <w:proofErr w:type="spellEnd"/>
            <w:r w:rsidRPr="00164DE5">
              <w:rPr>
                <w:sz w:val="24"/>
                <w:lang w:val="uk-UA"/>
              </w:rPr>
              <w:t>-браузера</w:t>
            </w:r>
          </w:p>
          <w:p w14:paraId="18850B99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[7], [8].</w:t>
            </w:r>
          </w:p>
        </w:tc>
      </w:tr>
      <w:tr w:rsidR="007B1552" w:rsidRPr="006503CD" w14:paraId="6308C0BA" w14:textId="77777777" w:rsidTr="007B1552">
        <w:trPr>
          <w:trHeight w:val="20"/>
        </w:trPr>
        <w:tc>
          <w:tcPr>
            <w:tcW w:w="675" w:type="dxa"/>
          </w:tcPr>
          <w:p w14:paraId="73860290" w14:textId="77777777" w:rsidR="007B1552" w:rsidRPr="00164DE5" w:rsidRDefault="007B1552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9</w:t>
            </w:r>
          </w:p>
        </w:tc>
        <w:tc>
          <w:tcPr>
            <w:tcW w:w="8898" w:type="dxa"/>
          </w:tcPr>
          <w:p w14:paraId="771D3449" w14:textId="77777777" w:rsidR="007B1552" w:rsidRPr="00164DE5" w:rsidRDefault="007B1552" w:rsidP="007B1552">
            <w:pPr>
              <w:pStyle w:val="TableParagraph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Безпека програмно-апаратного комплексу ASTERISK. </w:t>
            </w:r>
            <w:r w:rsidRPr="00164DE5">
              <w:rPr>
                <w:sz w:val="24"/>
                <w:lang w:val="uk-UA"/>
              </w:rPr>
              <w:t xml:space="preserve">Конфігурація </w:t>
            </w:r>
            <w:proofErr w:type="spellStart"/>
            <w:r w:rsidRPr="00164DE5">
              <w:rPr>
                <w:sz w:val="24"/>
                <w:lang w:val="uk-UA"/>
              </w:rPr>
              <w:t>Firewall</w:t>
            </w:r>
            <w:proofErr w:type="spellEnd"/>
            <w:r w:rsidRPr="00164DE5">
              <w:rPr>
                <w:sz w:val="24"/>
                <w:lang w:val="uk-UA"/>
              </w:rPr>
              <w:t xml:space="preserve"> у </w:t>
            </w:r>
            <w:proofErr w:type="spellStart"/>
            <w:r w:rsidRPr="00164DE5">
              <w:rPr>
                <w:sz w:val="24"/>
                <w:lang w:val="uk-UA"/>
              </w:rPr>
              <w:t>FreePBX</w:t>
            </w:r>
            <w:proofErr w:type="spellEnd"/>
            <w:r w:rsidRPr="00164DE5">
              <w:rPr>
                <w:sz w:val="24"/>
                <w:lang w:val="uk-UA"/>
              </w:rPr>
              <w:t xml:space="preserve">. Мережеві порти для ASTERISK. Модуль </w:t>
            </w:r>
            <w:proofErr w:type="spellStart"/>
            <w:r w:rsidRPr="00164DE5">
              <w:rPr>
                <w:sz w:val="24"/>
                <w:lang w:val="uk-UA"/>
              </w:rPr>
              <w:t>Support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FreePBX</w:t>
            </w:r>
            <w:proofErr w:type="spellEnd"/>
            <w:r w:rsidRPr="00164DE5">
              <w:rPr>
                <w:sz w:val="24"/>
                <w:lang w:val="uk-UA"/>
              </w:rPr>
              <w:t xml:space="preserve">. </w:t>
            </w:r>
            <w:proofErr w:type="spellStart"/>
            <w:r w:rsidRPr="00164DE5">
              <w:rPr>
                <w:sz w:val="24"/>
                <w:lang w:val="uk-UA"/>
              </w:rPr>
              <w:t>Обзор</w:t>
            </w:r>
            <w:proofErr w:type="spellEnd"/>
            <w:r w:rsidRPr="00164DE5">
              <w:rPr>
                <w:sz w:val="24"/>
                <w:lang w:val="uk-UA"/>
              </w:rPr>
              <w:t xml:space="preserve"> модуля </w:t>
            </w:r>
            <w:proofErr w:type="spellStart"/>
            <w:r w:rsidRPr="00164DE5">
              <w:rPr>
                <w:sz w:val="24"/>
                <w:lang w:val="uk-UA"/>
              </w:rPr>
              <w:t>Asterisk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Log</w:t>
            </w:r>
            <w:proofErr w:type="spellEnd"/>
            <w:r w:rsidRPr="00164DE5">
              <w:rPr>
                <w:sz w:val="24"/>
                <w:lang w:val="uk-UA"/>
              </w:rPr>
              <w:t xml:space="preserve">. Генератор стійких </w:t>
            </w:r>
            <w:proofErr w:type="spellStart"/>
            <w:r w:rsidRPr="00164DE5">
              <w:rPr>
                <w:sz w:val="24"/>
                <w:lang w:val="uk-UA"/>
              </w:rPr>
              <w:t>паролей</w:t>
            </w:r>
            <w:proofErr w:type="spellEnd"/>
          </w:p>
          <w:p w14:paraId="366BDCF7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[5], [8].</w:t>
            </w:r>
          </w:p>
        </w:tc>
      </w:tr>
      <w:tr w:rsidR="007B1552" w:rsidRPr="00164DE5" w14:paraId="20B75781" w14:textId="77777777" w:rsidTr="007B1552">
        <w:trPr>
          <w:trHeight w:val="20"/>
        </w:trPr>
        <w:tc>
          <w:tcPr>
            <w:tcW w:w="675" w:type="dxa"/>
          </w:tcPr>
          <w:p w14:paraId="61D686F8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898" w:type="dxa"/>
          </w:tcPr>
          <w:p w14:paraId="7E04CB68" w14:textId="77777777" w:rsidR="007B1552" w:rsidRPr="00164DE5" w:rsidRDefault="007B1552" w:rsidP="007B1552">
            <w:pPr>
              <w:pStyle w:val="TableParagraph"/>
              <w:ind w:right="549"/>
              <w:jc w:val="both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Акустичні перетворювачі. </w:t>
            </w:r>
            <w:r w:rsidRPr="00164DE5">
              <w:rPr>
                <w:sz w:val="24"/>
                <w:lang w:val="uk-UA"/>
              </w:rPr>
              <w:t xml:space="preserve">Класифікація та основні </w:t>
            </w:r>
            <w:proofErr w:type="spellStart"/>
            <w:r w:rsidRPr="00164DE5">
              <w:rPr>
                <w:sz w:val="24"/>
                <w:lang w:val="uk-UA"/>
              </w:rPr>
              <w:t>характристики</w:t>
            </w:r>
            <w:proofErr w:type="spellEnd"/>
            <w:r w:rsidRPr="00164DE5">
              <w:rPr>
                <w:sz w:val="24"/>
                <w:lang w:val="uk-UA"/>
              </w:rPr>
              <w:t xml:space="preserve"> акустичних перетворювачів. Вугільний, </w:t>
            </w:r>
            <w:proofErr w:type="spellStart"/>
            <w:r w:rsidRPr="00164DE5">
              <w:rPr>
                <w:sz w:val="24"/>
                <w:lang w:val="uk-UA"/>
              </w:rPr>
              <w:t>електретний</w:t>
            </w:r>
            <w:proofErr w:type="spellEnd"/>
            <w:r w:rsidRPr="00164DE5">
              <w:rPr>
                <w:sz w:val="24"/>
                <w:lang w:val="uk-UA"/>
              </w:rPr>
              <w:t xml:space="preserve"> мікрофон, </w:t>
            </w:r>
            <w:proofErr w:type="spellStart"/>
            <w:r w:rsidRPr="00164DE5">
              <w:rPr>
                <w:sz w:val="24"/>
                <w:lang w:val="uk-UA"/>
              </w:rPr>
              <w:t>пьезомікрофон</w:t>
            </w:r>
            <w:proofErr w:type="spellEnd"/>
            <w:r w:rsidRPr="00164DE5">
              <w:rPr>
                <w:sz w:val="24"/>
                <w:lang w:val="uk-UA"/>
              </w:rPr>
              <w:t xml:space="preserve">, </w:t>
            </w:r>
            <w:proofErr w:type="spellStart"/>
            <w:r w:rsidRPr="00164DE5">
              <w:rPr>
                <w:sz w:val="24"/>
                <w:lang w:val="uk-UA"/>
              </w:rPr>
              <w:t>ларіногфон</w:t>
            </w:r>
            <w:proofErr w:type="spellEnd"/>
            <w:r w:rsidRPr="00164DE5">
              <w:rPr>
                <w:sz w:val="24"/>
                <w:lang w:val="uk-UA"/>
              </w:rPr>
              <w:t xml:space="preserve"> схеми, принципи дії, основні характеристики та параметри.</w:t>
            </w:r>
          </w:p>
          <w:p w14:paraId="18FC4387" w14:textId="77777777" w:rsidR="007B1552" w:rsidRPr="00164DE5" w:rsidRDefault="007B1552" w:rsidP="007B1552">
            <w:pPr>
              <w:pStyle w:val="TableParagraph"/>
              <w:spacing w:line="264" w:lineRule="exact"/>
              <w:jc w:val="both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[1].</w:t>
            </w:r>
          </w:p>
        </w:tc>
      </w:tr>
      <w:tr w:rsidR="007B1552" w:rsidRPr="00164DE5" w14:paraId="34D67BD7" w14:textId="77777777" w:rsidTr="007B1552">
        <w:trPr>
          <w:trHeight w:val="20"/>
        </w:trPr>
        <w:tc>
          <w:tcPr>
            <w:tcW w:w="675" w:type="dxa"/>
          </w:tcPr>
          <w:p w14:paraId="34A4B1F3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8898" w:type="dxa"/>
          </w:tcPr>
          <w:p w14:paraId="2D4B990F" w14:textId="77777777" w:rsidR="007B1552" w:rsidRPr="00164DE5" w:rsidRDefault="007B1552" w:rsidP="007B1552">
            <w:pPr>
              <w:pStyle w:val="TableParagraph"/>
              <w:ind w:right="866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Кінцеві абонентські пристрої. </w:t>
            </w:r>
            <w:r w:rsidRPr="00164DE5">
              <w:rPr>
                <w:sz w:val="24"/>
                <w:lang w:val="uk-UA"/>
              </w:rPr>
              <w:t>Побудова сучасних абонентських пристроїв. Перспективи розвитку абонентських пристроїв</w:t>
            </w:r>
          </w:p>
          <w:p w14:paraId="483BAFDD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[1].</w:t>
            </w:r>
          </w:p>
        </w:tc>
      </w:tr>
      <w:tr w:rsidR="007B1552" w:rsidRPr="00164DE5" w14:paraId="414A248C" w14:textId="77777777" w:rsidTr="007B1552">
        <w:trPr>
          <w:trHeight w:val="20"/>
        </w:trPr>
        <w:tc>
          <w:tcPr>
            <w:tcW w:w="675" w:type="dxa"/>
          </w:tcPr>
          <w:p w14:paraId="2359B6AE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898" w:type="dxa"/>
          </w:tcPr>
          <w:p w14:paraId="43C2074E" w14:textId="77777777" w:rsidR="007B1552" w:rsidRPr="00164DE5" w:rsidRDefault="007B1552" w:rsidP="007B1552">
            <w:pPr>
              <w:pStyle w:val="TableParagraph"/>
              <w:ind w:right="800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Системи заземлення. </w:t>
            </w:r>
            <w:r w:rsidRPr="00164DE5">
              <w:rPr>
                <w:sz w:val="24"/>
                <w:lang w:val="uk-UA"/>
              </w:rPr>
              <w:t>Призначення, класифікація, принцип роботи основних систем заземлення. Автомати захисту принцип роботи</w:t>
            </w:r>
          </w:p>
          <w:p w14:paraId="059F09DD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[2].</w:t>
            </w:r>
          </w:p>
        </w:tc>
      </w:tr>
      <w:tr w:rsidR="007B1552" w:rsidRPr="00164DE5" w14:paraId="027424CC" w14:textId="77777777" w:rsidTr="007B1552">
        <w:trPr>
          <w:trHeight w:val="20"/>
        </w:trPr>
        <w:tc>
          <w:tcPr>
            <w:tcW w:w="675" w:type="dxa"/>
          </w:tcPr>
          <w:p w14:paraId="5468F0B7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8898" w:type="dxa"/>
          </w:tcPr>
          <w:p w14:paraId="58E77EDC" w14:textId="77777777" w:rsidR="007B1552" w:rsidRPr="00164DE5" w:rsidRDefault="007B1552" w:rsidP="007B1552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Технологія </w:t>
            </w:r>
            <w:proofErr w:type="spellStart"/>
            <w:r w:rsidRPr="00164DE5">
              <w:rPr>
                <w:b/>
                <w:sz w:val="24"/>
                <w:lang w:val="uk-UA"/>
              </w:rPr>
              <w:t>Ethernet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. </w:t>
            </w:r>
            <w:r w:rsidRPr="00164DE5">
              <w:rPr>
                <w:sz w:val="24"/>
                <w:lang w:val="uk-UA"/>
              </w:rPr>
              <w:t xml:space="preserve">Стандарти IEEE 802.x. </w:t>
            </w:r>
            <w:proofErr w:type="spellStart"/>
            <w:r w:rsidRPr="00164DE5">
              <w:rPr>
                <w:sz w:val="24"/>
                <w:lang w:val="uk-UA"/>
              </w:rPr>
              <w:t>Безпроводові</w:t>
            </w:r>
            <w:proofErr w:type="spellEnd"/>
            <w:r w:rsidRPr="00164DE5">
              <w:rPr>
                <w:sz w:val="24"/>
                <w:lang w:val="uk-UA"/>
              </w:rPr>
              <w:t xml:space="preserve"> локальні мережі </w:t>
            </w:r>
            <w:proofErr w:type="spellStart"/>
            <w:r w:rsidRPr="00164DE5">
              <w:rPr>
                <w:sz w:val="24"/>
                <w:lang w:val="uk-UA"/>
              </w:rPr>
              <w:t>Ethernet</w:t>
            </w:r>
            <w:proofErr w:type="spellEnd"/>
          </w:p>
          <w:p w14:paraId="43FAAAB8" w14:textId="77777777" w:rsidR="007B1552" w:rsidRPr="00164DE5" w:rsidRDefault="007B1552" w:rsidP="007B1552">
            <w:pPr>
              <w:pStyle w:val="TableParagraph"/>
              <w:spacing w:before="38"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[2].</w:t>
            </w:r>
          </w:p>
        </w:tc>
      </w:tr>
      <w:tr w:rsidR="007B1552" w:rsidRPr="00164DE5" w14:paraId="0DDA403D" w14:textId="77777777" w:rsidTr="007B1552">
        <w:trPr>
          <w:trHeight w:val="20"/>
        </w:trPr>
        <w:tc>
          <w:tcPr>
            <w:tcW w:w="675" w:type="dxa"/>
          </w:tcPr>
          <w:p w14:paraId="3CB45251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8898" w:type="dxa"/>
          </w:tcPr>
          <w:p w14:paraId="6CC6CDB5" w14:textId="77777777" w:rsidR="007B1552" w:rsidRPr="00164DE5" w:rsidRDefault="007B1552" w:rsidP="007B1552">
            <w:pPr>
              <w:pStyle w:val="TableParagraph"/>
              <w:spacing w:line="276" w:lineRule="auto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Передача мови в ІР мережах. </w:t>
            </w:r>
            <w:r w:rsidRPr="00164DE5">
              <w:rPr>
                <w:sz w:val="24"/>
                <w:lang w:val="uk-UA"/>
              </w:rPr>
              <w:t xml:space="preserve">Перетворення </w:t>
            </w:r>
            <w:proofErr w:type="spellStart"/>
            <w:r w:rsidRPr="00164DE5">
              <w:rPr>
                <w:sz w:val="24"/>
                <w:lang w:val="uk-UA"/>
              </w:rPr>
              <w:t>мовних</w:t>
            </w:r>
            <w:proofErr w:type="spellEnd"/>
            <w:r w:rsidRPr="00164DE5">
              <w:rPr>
                <w:sz w:val="24"/>
                <w:lang w:val="uk-UA"/>
              </w:rPr>
              <w:t xml:space="preserve"> сигналів у цифрову форму (АІМ, ІКМ). Особливості передачі мови в ІР мережах. </w:t>
            </w:r>
            <w:proofErr w:type="spellStart"/>
            <w:r w:rsidRPr="00164DE5">
              <w:rPr>
                <w:sz w:val="24"/>
                <w:lang w:val="uk-UA"/>
              </w:rPr>
              <w:t>Кодеки</w:t>
            </w:r>
            <w:proofErr w:type="spellEnd"/>
            <w:r w:rsidRPr="00164DE5">
              <w:rPr>
                <w:sz w:val="24"/>
                <w:lang w:val="uk-UA"/>
              </w:rPr>
              <w:t xml:space="preserve"> та їх характеристики</w:t>
            </w:r>
          </w:p>
          <w:p w14:paraId="21CE9942" w14:textId="77777777" w:rsidR="007B1552" w:rsidRPr="00164DE5" w:rsidRDefault="007B1552" w:rsidP="007B1552">
            <w:pPr>
              <w:pStyle w:val="TableParagraph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[4].</w:t>
            </w:r>
          </w:p>
        </w:tc>
      </w:tr>
      <w:tr w:rsidR="007B1552" w:rsidRPr="00164DE5" w14:paraId="35B35ED1" w14:textId="77777777" w:rsidTr="007B1552">
        <w:trPr>
          <w:trHeight w:val="20"/>
        </w:trPr>
        <w:tc>
          <w:tcPr>
            <w:tcW w:w="675" w:type="dxa"/>
          </w:tcPr>
          <w:p w14:paraId="08DF0DAD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8898" w:type="dxa"/>
          </w:tcPr>
          <w:p w14:paraId="701C4B16" w14:textId="77777777" w:rsidR="007B1552" w:rsidRPr="00164DE5" w:rsidRDefault="007B1552" w:rsidP="007B1552">
            <w:pPr>
              <w:pStyle w:val="TableParagraph"/>
              <w:ind w:right="175"/>
              <w:rPr>
                <w:sz w:val="24"/>
                <w:lang w:val="uk-UA"/>
              </w:rPr>
            </w:pPr>
            <w:proofErr w:type="spellStart"/>
            <w:r w:rsidRPr="00164DE5">
              <w:rPr>
                <w:b/>
                <w:sz w:val="24"/>
                <w:lang w:val="uk-UA"/>
              </w:rPr>
              <w:t>Сіинхронізація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 в електронних комунікаційних мережах. </w:t>
            </w:r>
            <w:r w:rsidRPr="00164DE5">
              <w:rPr>
                <w:sz w:val="24"/>
                <w:lang w:val="uk-UA"/>
              </w:rPr>
              <w:t>Системи синхронізації. Особливості синхронізації мереж NGN</w:t>
            </w:r>
          </w:p>
          <w:p w14:paraId="08796F66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lastRenderedPageBreak/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[5].</w:t>
            </w:r>
          </w:p>
        </w:tc>
      </w:tr>
      <w:tr w:rsidR="007B1552" w:rsidRPr="00164DE5" w14:paraId="59E39401" w14:textId="77777777" w:rsidTr="007B1552">
        <w:trPr>
          <w:trHeight w:val="20"/>
        </w:trPr>
        <w:tc>
          <w:tcPr>
            <w:tcW w:w="675" w:type="dxa"/>
          </w:tcPr>
          <w:p w14:paraId="3D494BB2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16</w:t>
            </w:r>
          </w:p>
        </w:tc>
        <w:tc>
          <w:tcPr>
            <w:tcW w:w="8898" w:type="dxa"/>
          </w:tcPr>
          <w:p w14:paraId="3FE9C85A" w14:textId="77777777" w:rsidR="007B1552" w:rsidRPr="00164DE5" w:rsidRDefault="007B1552" w:rsidP="007B1552">
            <w:pPr>
              <w:pStyle w:val="TableParagraph"/>
              <w:ind w:right="272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Адресація в мережах ІP- телефонії. </w:t>
            </w:r>
            <w:r w:rsidRPr="00164DE5">
              <w:rPr>
                <w:sz w:val="24"/>
                <w:lang w:val="uk-UA"/>
              </w:rPr>
              <w:t>Нумерація в телефонних мережах загального користування. Адресація в IP мережах</w:t>
            </w:r>
          </w:p>
          <w:p w14:paraId="06B7F2A0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>Рекомендована література:</w:t>
            </w:r>
            <w:r w:rsidRPr="00164DE5">
              <w:rPr>
                <w:i/>
                <w:spacing w:val="59"/>
                <w:sz w:val="24"/>
                <w:lang w:val="uk-UA"/>
              </w:rPr>
              <w:t xml:space="preserve"> </w:t>
            </w:r>
            <w:r w:rsidRPr="00164DE5">
              <w:rPr>
                <w:sz w:val="24"/>
                <w:lang w:val="uk-UA"/>
              </w:rPr>
              <w:t>[5].</w:t>
            </w:r>
          </w:p>
        </w:tc>
      </w:tr>
      <w:tr w:rsidR="007B1552" w:rsidRPr="00164DE5" w14:paraId="0739A7B7" w14:textId="77777777" w:rsidTr="007B1552">
        <w:trPr>
          <w:trHeight w:val="20"/>
        </w:trPr>
        <w:tc>
          <w:tcPr>
            <w:tcW w:w="675" w:type="dxa"/>
          </w:tcPr>
          <w:p w14:paraId="0AB1C6D4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8898" w:type="dxa"/>
          </w:tcPr>
          <w:p w14:paraId="61256C09" w14:textId="77777777" w:rsidR="007B1552" w:rsidRPr="00164DE5" w:rsidRDefault="007B1552" w:rsidP="007B1552">
            <w:pPr>
              <w:pStyle w:val="TableParagraph"/>
              <w:ind w:right="97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Сигналізація в мережах IP-телефонії. </w:t>
            </w:r>
            <w:r w:rsidRPr="00164DE5">
              <w:rPr>
                <w:sz w:val="24"/>
                <w:lang w:val="uk-UA"/>
              </w:rPr>
              <w:t>Сигналізація в електронних комунікаційних мережах. Загальна канальна сигналізація №7. Уразливості електронних комунікаційних мереж, що використовують ЗКС №7</w:t>
            </w:r>
          </w:p>
          <w:p w14:paraId="73AE77DF" w14:textId="77777777" w:rsidR="007B1552" w:rsidRPr="00164DE5" w:rsidRDefault="007B1552" w:rsidP="007B1552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[5], [8].</w:t>
            </w:r>
          </w:p>
        </w:tc>
      </w:tr>
      <w:tr w:rsidR="007B1552" w:rsidRPr="00164DE5" w14:paraId="4A82462F" w14:textId="77777777" w:rsidTr="007B1552">
        <w:trPr>
          <w:trHeight w:val="20"/>
        </w:trPr>
        <w:tc>
          <w:tcPr>
            <w:tcW w:w="675" w:type="dxa"/>
          </w:tcPr>
          <w:p w14:paraId="49E3DB24" w14:textId="77777777" w:rsidR="007B1552" w:rsidRPr="00164DE5" w:rsidRDefault="00A92D98" w:rsidP="007B1552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898" w:type="dxa"/>
          </w:tcPr>
          <w:p w14:paraId="455ACEBE" w14:textId="77777777" w:rsidR="007B1552" w:rsidRPr="00164DE5" w:rsidRDefault="007B1552" w:rsidP="007B1552">
            <w:pPr>
              <w:pStyle w:val="TableParagraph"/>
              <w:spacing w:line="276" w:lineRule="auto"/>
              <w:ind w:right="175"/>
              <w:rPr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 xml:space="preserve">Сценарії </w:t>
            </w:r>
            <w:proofErr w:type="spellStart"/>
            <w:r w:rsidRPr="00164DE5">
              <w:rPr>
                <w:b/>
                <w:sz w:val="24"/>
                <w:lang w:val="uk-UA"/>
              </w:rPr>
              <w:t>организації</w:t>
            </w:r>
            <w:proofErr w:type="spellEnd"/>
            <w:r w:rsidRPr="00164DE5">
              <w:rPr>
                <w:b/>
                <w:sz w:val="24"/>
                <w:lang w:val="uk-UA"/>
              </w:rPr>
              <w:t xml:space="preserve"> взаємодії IP PBX та ТМЗК. </w:t>
            </w:r>
            <w:r w:rsidRPr="00164DE5">
              <w:rPr>
                <w:sz w:val="24"/>
                <w:lang w:val="uk-UA"/>
              </w:rPr>
              <w:t xml:space="preserve">Процедури організації зв’язку з </w:t>
            </w:r>
            <w:proofErr w:type="spellStart"/>
            <w:r w:rsidRPr="00164DE5">
              <w:rPr>
                <w:sz w:val="24"/>
                <w:lang w:val="uk-UA"/>
              </w:rPr>
              <w:t>ТфЗК</w:t>
            </w:r>
            <w:proofErr w:type="spellEnd"/>
            <w:r w:rsidRPr="00164DE5">
              <w:rPr>
                <w:sz w:val="24"/>
                <w:lang w:val="uk-UA"/>
              </w:rPr>
              <w:t xml:space="preserve"> в IP мережу </w:t>
            </w:r>
            <w:proofErr w:type="spellStart"/>
            <w:r w:rsidRPr="00164DE5">
              <w:rPr>
                <w:sz w:val="24"/>
                <w:lang w:val="uk-UA"/>
              </w:rPr>
              <w:t>наприкладі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Grandstream</w:t>
            </w:r>
            <w:proofErr w:type="spellEnd"/>
            <w:r w:rsidRPr="00164DE5">
              <w:rPr>
                <w:sz w:val="24"/>
                <w:lang w:val="uk-UA"/>
              </w:rPr>
              <w:t xml:space="preserve"> UCM 6202. Процедури організації зв’язку з IP мережі в ТМЗК </w:t>
            </w:r>
            <w:proofErr w:type="spellStart"/>
            <w:r w:rsidRPr="00164DE5">
              <w:rPr>
                <w:sz w:val="24"/>
                <w:lang w:val="uk-UA"/>
              </w:rPr>
              <w:t>наприкладі</w:t>
            </w:r>
            <w:proofErr w:type="spellEnd"/>
            <w:r w:rsidRPr="00164DE5">
              <w:rPr>
                <w:sz w:val="24"/>
                <w:lang w:val="uk-UA"/>
              </w:rPr>
              <w:t xml:space="preserve"> </w:t>
            </w:r>
            <w:proofErr w:type="spellStart"/>
            <w:r w:rsidRPr="00164DE5">
              <w:rPr>
                <w:sz w:val="24"/>
                <w:lang w:val="uk-UA"/>
              </w:rPr>
              <w:t>Grandstream</w:t>
            </w:r>
            <w:proofErr w:type="spellEnd"/>
            <w:r w:rsidRPr="00164DE5">
              <w:rPr>
                <w:sz w:val="24"/>
                <w:lang w:val="uk-UA"/>
              </w:rPr>
              <w:t xml:space="preserve"> UCM 6202</w:t>
            </w:r>
          </w:p>
          <w:p w14:paraId="47BA209F" w14:textId="77777777" w:rsidR="007B1552" w:rsidRPr="00164DE5" w:rsidRDefault="007B1552" w:rsidP="007B1552">
            <w:pPr>
              <w:pStyle w:val="TableParagraph"/>
              <w:spacing w:line="262" w:lineRule="exact"/>
              <w:rPr>
                <w:sz w:val="24"/>
                <w:lang w:val="uk-UA"/>
              </w:rPr>
            </w:pPr>
            <w:r w:rsidRPr="00164DE5">
              <w:rPr>
                <w:i/>
                <w:sz w:val="24"/>
                <w:lang w:val="uk-UA"/>
              </w:rPr>
              <w:t xml:space="preserve">Рекомендована література: </w:t>
            </w:r>
            <w:r w:rsidRPr="00164DE5">
              <w:rPr>
                <w:sz w:val="24"/>
                <w:lang w:val="uk-UA"/>
              </w:rPr>
              <w:t>[6], [8].</w:t>
            </w:r>
          </w:p>
        </w:tc>
      </w:tr>
    </w:tbl>
    <w:p w14:paraId="02CB4B6D" w14:textId="77777777" w:rsidR="005560E3" w:rsidRPr="00164DE5" w:rsidRDefault="005560E3">
      <w:pPr>
        <w:pStyle w:val="a3"/>
        <w:spacing w:before="9"/>
        <w:ind w:left="0"/>
        <w:rPr>
          <w:b/>
          <w:sz w:val="10"/>
          <w:lang w:val="uk-UA"/>
        </w:rPr>
      </w:pPr>
    </w:p>
    <w:p w14:paraId="4C19399D" w14:textId="77777777" w:rsidR="005560E3" w:rsidRPr="00164DE5" w:rsidRDefault="007B1552">
      <w:pPr>
        <w:pStyle w:val="a4"/>
        <w:numPr>
          <w:ilvl w:val="0"/>
          <w:numId w:val="4"/>
        </w:numPr>
        <w:tabs>
          <w:tab w:val="left" w:pos="869"/>
        </w:tabs>
        <w:spacing w:before="166"/>
        <w:ind w:left="868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Самостійна робота</w:t>
      </w:r>
      <w:r w:rsidRPr="00164DE5">
        <w:rPr>
          <w:b/>
          <w:spacing w:val="-1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студента</w:t>
      </w:r>
    </w:p>
    <w:p w14:paraId="7EC40B88" w14:textId="77777777" w:rsidR="005560E3" w:rsidRPr="00164DE5" w:rsidRDefault="007B1552">
      <w:pPr>
        <w:pStyle w:val="a3"/>
        <w:spacing w:before="108"/>
        <w:ind w:left="248"/>
        <w:rPr>
          <w:lang w:val="uk-UA"/>
        </w:rPr>
      </w:pPr>
      <w:r w:rsidRPr="00164DE5">
        <w:rPr>
          <w:lang w:val="uk-UA"/>
        </w:rPr>
        <w:t>Вивчення дисципліни включає наступні види самостійної роботи:</w:t>
      </w:r>
    </w:p>
    <w:p w14:paraId="41FB6CE6" w14:textId="77777777" w:rsidR="005560E3" w:rsidRPr="00164DE5" w:rsidRDefault="000752A2">
      <w:pPr>
        <w:pStyle w:val="a4"/>
        <w:numPr>
          <w:ilvl w:val="1"/>
          <w:numId w:val="4"/>
        </w:numPr>
        <w:tabs>
          <w:tab w:val="left" w:pos="969"/>
          <w:tab w:val="left" w:pos="970"/>
          <w:tab w:val="left" w:pos="2475"/>
          <w:tab w:val="left" w:pos="3126"/>
          <w:tab w:val="left" w:pos="4576"/>
          <w:tab w:val="left" w:pos="5195"/>
          <w:tab w:val="left" w:pos="8292"/>
          <w:tab w:val="left" w:pos="9417"/>
        </w:tabs>
        <w:spacing w:before="4" w:line="237" w:lineRule="auto"/>
        <w:ind w:right="348"/>
        <w:rPr>
          <w:sz w:val="24"/>
          <w:lang w:val="uk-UA"/>
        </w:rPr>
      </w:pPr>
      <w:r w:rsidRPr="00164DE5">
        <w:rPr>
          <w:sz w:val="24"/>
          <w:lang w:val="uk-UA"/>
        </w:rPr>
        <w:t>П</w:t>
      </w:r>
      <w:r w:rsidR="007B1552" w:rsidRPr="00164DE5">
        <w:rPr>
          <w:sz w:val="24"/>
          <w:lang w:val="uk-UA"/>
        </w:rPr>
        <w:t>ідгот</w:t>
      </w:r>
      <w:r>
        <w:rPr>
          <w:sz w:val="24"/>
          <w:lang w:val="uk-UA"/>
        </w:rPr>
        <w:t xml:space="preserve">овка до лекційних та практичних </w:t>
      </w:r>
      <w:r w:rsidR="007B1552" w:rsidRPr="00164DE5">
        <w:rPr>
          <w:sz w:val="24"/>
          <w:lang w:val="uk-UA"/>
        </w:rPr>
        <w:t>занять,</w:t>
      </w:r>
      <w:r>
        <w:rPr>
          <w:sz w:val="24"/>
          <w:lang w:val="uk-UA"/>
        </w:rPr>
        <w:t xml:space="preserve"> </w:t>
      </w:r>
      <w:r w:rsidR="007B1552" w:rsidRPr="00164DE5">
        <w:rPr>
          <w:spacing w:val="-3"/>
          <w:sz w:val="24"/>
          <w:lang w:val="uk-UA"/>
        </w:rPr>
        <w:t xml:space="preserve">виконання </w:t>
      </w:r>
      <w:r w:rsidR="007B1552" w:rsidRPr="00164DE5">
        <w:rPr>
          <w:sz w:val="24"/>
          <w:lang w:val="uk-UA"/>
        </w:rPr>
        <w:t>домашніх/контрольних</w:t>
      </w:r>
      <w:r w:rsidR="007B1552" w:rsidRPr="00164DE5">
        <w:rPr>
          <w:spacing w:val="-2"/>
          <w:sz w:val="24"/>
          <w:lang w:val="uk-UA"/>
        </w:rPr>
        <w:t xml:space="preserve"> </w:t>
      </w:r>
      <w:r w:rsidR="007B1552" w:rsidRPr="00164DE5">
        <w:rPr>
          <w:sz w:val="24"/>
          <w:lang w:val="uk-UA"/>
        </w:rPr>
        <w:t>завдань;</w:t>
      </w:r>
    </w:p>
    <w:p w14:paraId="658D7D35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969"/>
          <w:tab w:val="left" w:pos="970"/>
        </w:tabs>
        <w:spacing w:before="3"/>
        <w:ind w:hanging="362"/>
        <w:rPr>
          <w:sz w:val="24"/>
          <w:lang w:val="uk-UA"/>
        </w:rPr>
      </w:pPr>
      <w:r w:rsidRPr="00164DE5">
        <w:rPr>
          <w:sz w:val="24"/>
          <w:lang w:val="uk-UA"/>
        </w:rPr>
        <w:t>підготовка до</w:t>
      </w:r>
      <w:r w:rsidRPr="00164DE5">
        <w:rPr>
          <w:spacing w:val="-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іспиту.</w:t>
      </w:r>
    </w:p>
    <w:p w14:paraId="0009494D" w14:textId="77777777" w:rsidR="005560E3" w:rsidRPr="00164DE5" w:rsidRDefault="005560E3">
      <w:pPr>
        <w:pStyle w:val="a3"/>
        <w:ind w:left="0"/>
        <w:rPr>
          <w:sz w:val="20"/>
          <w:lang w:val="uk-UA"/>
        </w:rPr>
      </w:pPr>
    </w:p>
    <w:p w14:paraId="7F4DC9CA" w14:textId="77777777" w:rsidR="005560E3" w:rsidRPr="00164DE5" w:rsidRDefault="005560E3">
      <w:pPr>
        <w:pStyle w:val="a3"/>
        <w:spacing w:before="10"/>
        <w:ind w:left="0"/>
        <w:rPr>
          <w:sz w:val="22"/>
          <w:lang w:val="uk-UA"/>
        </w:rPr>
      </w:pPr>
    </w:p>
    <w:p w14:paraId="66433AC6" w14:textId="77777777" w:rsidR="005560E3" w:rsidRPr="00164DE5" w:rsidRDefault="007B1552">
      <w:pPr>
        <w:pStyle w:val="1"/>
        <w:tabs>
          <w:tab w:val="left" w:pos="4116"/>
          <w:tab w:val="left" w:pos="10525"/>
        </w:tabs>
        <w:ind w:left="119"/>
        <w:jc w:val="both"/>
        <w:rPr>
          <w:lang w:val="uk-UA"/>
        </w:rPr>
      </w:pPr>
      <w:r w:rsidRPr="00164DE5">
        <w:rPr>
          <w:b w:val="0"/>
          <w:shd w:val="clear" w:color="auto" w:fill="BEBEBE"/>
          <w:lang w:val="uk-UA"/>
        </w:rPr>
        <w:t xml:space="preserve"> </w:t>
      </w:r>
      <w:r w:rsidRPr="00164DE5">
        <w:rPr>
          <w:b w:val="0"/>
          <w:shd w:val="clear" w:color="auto" w:fill="BEBEBE"/>
          <w:lang w:val="uk-UA"/>
        </w:rPr>
        <w:tab/>
      </w:r>
      <w:r w:rsidRPr="00164DE5">
        <w:rPr>
          <w:shd w:val="clear" w:color="auto" w:fill="BEBEBE"/>
          <w:lang w:val="uk-UA"/>
        </w:rPr>
        <w:t>Політика та</w:t>
      </w:r>
      <w:r w:rsidRPr="00164DE5">
        <w:rPr>
          <w:spacing w:val="-5"/>
          <w:shd w:val="clear" w:color="auto" w:fill="BEBEBE"/>
          <w:lang w:val="uk-UA"/>
        </w:rPr>
        <w:t xml:space="preserve"> </w:t>
      </w:r>
      <w:r w:rsidRPr="00164DE5">
        <w:rPr>
          <w:shd w:val="clear" w:color="auto" w:fill="BEBEBE"/>
          <w:lang w:val="uk-UA"/>
        </w:rPr>
        <w:t>контроль</w:t>
      </w:r>
      <w:r w:rsidRPr="00164DE5">
        <w:rPr>
          <w:shd w:val="clear" w:color="auto" w:fill="BEBEBE"/>
          <w:lang w:val="uk-UA"/>
        </w:rPr>
        <w:tab/>
      </w:r>
    </w:p>
    <w:p w14:paraId="3C32B73D" w14:textId="77777777" w:rsidR="005560E3" w:rsidRPr="00164DE5" w:rsidRDefault="007B1552">
      <w:pPr>
        <w:pStyle w:val="a4"/>
        <w:numPr>
          <w:ilvl w:val="0"/>
          <w:numId w:val="4"/>
        </w:numPr>
        <w:tabs>
          <w:tab w:val="left" w:pos="869"/>
        </w:tabs>
        <w:spacing w:before="120"/>
        <w:ind w:left="868"/>
        <w:jc w:val="both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Політика навчальної дисципліни (освітнього</w:t>
      </w:r>
      <w:r w:rsidRPr="00164DE5">
        <w:rPr>
          <w:b/>
          <w:spacing w:val="-3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компонента)</w:t>
      </w:r>
    </w:p>
    <w:p w14:paraId="00AC7BED" w14:textId="77777777" w:rsidR="005560E3" w:rsidRPr="00164DE5" w:rsidRDefault="007B1552">
      <w:pPr>
        <w:spacing w:before="115"/>
        <w:ind w:left="147" w:right="351"/>
        <w:jc w:val="both"/>
        <w:rPr>
          <w:sz w:val="24"/>
          <w:lang w:val="uk-UA"/>
        </w:rPr>
      </w:pPr>
      <w:r w:rsidRPr="00164DE5">
        <w:rPr>
          <w:b/>
          <w:sz w:val="24"/>
          <w:lang w:val="uk-UA"/>
        </w:rPr>
        <w:t xml:space="preserve">Рекомендовані методи навчання: </w:t>
      </w:r>
      <w:r w:rsidRPr="00164DE5">
        <w:rPr>
          <w:sz w:val="24"/>
          <w:lang w:val="uk-UA"/>
        </w:rPr>
        <w:t>вивчення основної та допоміжної літератури за тематикою лекцій, виконанні домашніх робіт.</w:t>
      </w:r>
    </w:p>
    <w:p w14:paraId="741AE1A0" w14:textId="77777777" w:rsidR="005560E3" w:rsidRDefault="007B1552">
      <w:pPr>
        <w:pStyle w:val="a3"/>
        <w:spacing w:before="1"/>
        <w:ind w:right="346"/>
        <w:jc w:val="both"/>
        <w:rPr>
          <w:lang w:val="uk-UA"/>
        </w:rPr>
      </w:pPr>
      <w:r w:rsidRPr="00164DE5">
        <w:rPr>
          <w:lang w:val="uk-UA"/>
        </w:rPr>
        <w:t>Студенту рекомендується вести докладний конспект лекцій. Важливим аспектом якісного засвоєння матеріалу, відпрацювання методів та алгоритмів вирішення основних завдань дисципліни є самостійна</w:t>
      </w:r>
      <w:r w:rsidRPr="00164DE5">
        <w:rPr>
          <w:spacing w:val="-13"/>
          <w:lang w:val="uk-UA"/>
        </w:rPr>
        <w:t xml:space="preserve"> </w:t>
      </w:r>
      <w:r w:rsidRPr="00164DE5">
        <w:rPr>
          <w:lang w:val="uk-UA"/>
        </w:rPr>
        <w:t>робота.</w:t>
      </w:r>
      <w:r w:rsidRPr="00164DE5">
        <w:rPr>
          <w:spacing w:val="-12"/>
          <w:lang w:val="uk-UA"/>
        </w:rPr>
        <w:t xml:space="preserve"> </w:t>
      </w:r>
      <w:r w:rsidRPr="00164DE5">
        <w:rPr>
          <w:lang w:val="uk-UA"/>
        </w:rPr>
        <w:t>Вона</w:t>
      </w:r>
      <w:r w:rsidRPr="00164DE5">
        <w:rPr>
          <w:spacing w:val="-13"/>
          <w:lang w:val="uk-UA"/>
        </w:rPr>
        <w:t xml:space="preserve"> </w:t>
      </w:r>
      <w:r w:rsidRPr="00164DE5">
        <w:rPr>
          <w:lang w:val="uk-UA"/>
        </w:rPr>
        <w:t>містить</w:t>
      </w:r>
      <w:r w:rsidRPr="00164DE5">
        <w:rPr>
          <w:spacing w:val="-11"/>
          <w:lang w:val="uk-UA"/>
        </w:rPr>
        <w:t xml:space="preserve"> </w:t>
      </w:r>
      <w:r w:rsidRPr="00164DE5">
        <w:rPr>
          <w:lang w:val="uk-UA"/>
        </w:rPr>
        <w:t>читання</w:t>
      </w:r>
      <w:r w:rsidRPr="00164DE5">
        <w:rPr>
          <w:spacing w:val="-14"/>
          <w:lang w:val="uk-UA"/>
        </w:rPr>
        <w:t xml:space="preserve"> </w:t>
      </w:r>
      <w:r w:rsidRPr="00164DE5">
        <w:rPr>
          <w:lang w:val="uk-UA"/>
        </w:rPr>
        <w:t>літератури,</w:t>
      </w:r>
      <w:r w:rsidRPr="00164DE5">
        <w:rPr>
          <w:spacing w:val="-11"/>
          <w:lang w:val="uk-UA"/>
        </w:rPr>
        <w:t xml:space="preserve"> </w:t>
      </w:r>
      <w:r w:rsidRPr="00164DE5">
        <w:rPr>
          <w:lang w:val="uk-UA"/>
        </w:rPr>
        <w:t>огляд</w:t>
      </w:r>
      <w:r w:rsidRPr="00164DE5">
        <w:rPr>
          <w:spacing w:val="-12"/>
          <w:lang w:val="uk-UA"/>
        </w:rPr>
        <w:t xml:space="preserve"> </w:t>
      </w:r>
      <w:r w:rsidRPr="00164DE5">
        <w:rPr>
          <w:lang w:val="uk-UA"/>
        </w:rPr>
        <w:t>літератури</w:t>
      </w:r>
      <w:r w:rsidRPr="00164DE5">
        <w:rPr>
          <w:spacing w:val="-8"/>
          <w:lang w:val="uk-UA"/>
        </w:rPr>
        <w:t xml:space="preserve"> </w:t>
      </w:r>
      <w:r w:rsidRPr="00164DE5">
        <w:rPr>
          <w:lang w:val="uk-UA"/>
        </w:rPr>
        <w:t>за</w:t>
      </w:r>
      <w:r w:rsidRPr="00164DE5">
        <w:rPr>
          <w:spacing w:val="-13"/>
          <w:lang w:val="uk-UA"/>
        </w:rPr>
        <w:t xml:space="preserve"> </w:t>
      </w:r>
      <w:r w:rsidRPr="00164DE5">
        <w:rPr>
          <w:lang w:val="uk-UA"/>
        </w:rPr>
        <w:t>темою,</w:t>
      </w:r>
      <w:r w:rsidRPr="00164DE5">
        <w:rPr>
          <w:spacing w:val="-14"/>
          <w:lang w:val="uk-UA"/>
        </w:rPr>
        <w:t xml:space="preserve"> </w:t>
      </w:r>
      <w:r w:rsidRPr="00164DE5">
        <w:rPr>
          <w:lang w:val="uk-UA"/>
        </w:rPr>
        <w:t>підготовку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до</w:t>
      </w:r>
      <w:r w:rsidRPr="00164DE5">
        <w:rPr>
          <w:spacing w:val="-12"/>
          <w:lang w:val="uk-UA"/>
        </w:rPr>
        <w:t xml:space="preserve"> </w:t>
      </w:r>
      <w:r w:rsidRPr="00164DE5">
        <w:rPr>
          <w:lang w:val="uk-UA"/>
        </w:rPr>
        <w:t>занять та</w:t>
      </w:r>
      <w:r w:rsidRPr="00164DE5">
        <w:rPr>
          <w:spacing w:val="-1"/>
          <w:lang w:val="uk-UA"/>
        </w:rPr>
        <w:t xml:space="preserve"> </w:t>
      </w:r>
      <w:r w:rsidRPr="00164DE5">
        <w:rPr>
          <w:lang w:val="uk-UA"/>
        </w:rPr>
        <w:t>іспиту.</w:t>
      </w:r>
    </w:p>
    <w:p w14:paraId="464EAF9C" w14:textId="77777777" w:rsidR="005560E3" w:rsidRPr="00164DE5" w:rsidRDefault="007B1552">
      <w:pPr>
        <w:pStyle w:val="1"/>
        <w:spacing w:before="64" w:line="274" w:lineRule="exact"/>
        <w:ind w:left="3890"/>
        <w:jc w:val="both"/>
        <w:rPr>
          <w:lang w:val="uk-UA"/>
        </w:rPr>
      </w:pPr>
      <w:r w:rsidRPr="00164DE5">
        <w:rPr>
          <w:lang w:val="uk-UA"/>
        </w:rPr>
        <w:t>Академічна доброчесність</w:t>
      </w:r>
    </w:p>
    <w:p w14:paraId="53B3DC0C" w14:textId="77777777" w:rsidR="005560E3" w:rsidRPr="00164DE5" w:rsidRDefault="007B1552">
      <w:pPr>
        <w:pStyle w:val="a3"/>
        <w:ind w:right="356" w:firstLine="701"/>
        <w:jc w:val="both"/>
        <w:rPr>
          <w:sz w:val="28"/>
          <w:lang w:val="uk-UA"/>
        </w:rPr>
      </w:pPr>
      <w:r w:rsidRPr="00164DE5">
        <w:rPr>
          <w:lang w:val="uk-UA"/>
        </w:rPr>
        <w:t xml:space="preserve"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</w:t>
      </w:r>
      <w:r>
        <w:fldChar w:fldCharType="begin"/>
      </w:r>
      <w:r>
        <w:instrText>HYPERLINK</w:instrText>
      </w:r>
      <w:r w:rsidRPr="006503CD">
        <w:rPr>
          <w:lang w:val="uk-UA"/>
        </w:rPr>
        <w:instrText xml:space="preserve"> "</w:instrText>
      </w:r>
      <w:r>
        <w:instrText>https</w:instrText>
      </w:r>
      <w:r w:rsidRPr="006503CD">
        <w:rPr>
          <w:lang w:val="uk-UA"/>
        </w:rPr>
        <w:instrText>://</w:instrText>
      </w:r>
      <w:r>
        <w:instrText>kpi</w:instrText>
      </w:r>
      <w:r w:rsidRPr="006503CD">
        <w:rPr>
          <w:lang w:val="uk-UA"/>
        </w:rPr>
        <w:instrText>.</w:instrText>
      </w:r>
      <w:r>
        <w:instrText>ua</w:instrText>
      </w:r>
      <w:r w:rsidRPr="006503CD">
        <w:rPr>
          <w:lang w:val="uk-UA"/>
        </w:rPr>
        <w:instrText>/</w:instrText>
      </w:r>
      <w:r>
        <w:instrText>code</w:instrText>
      </w:r>
      <w:r w:rsidRPr="006503CD">
        <w:rPr>
          <w:lang w:val="uk-UA"/>
        </w:rPr>
        <w:instrText>" \</w:instrText>
      </w:r>
      <w:r>
        <w:instrText>h</w:instrText>
      </w:r>
      <w:r>
        <w:fldChar w:fldCharType="separate"/>
      </w:r>
      <w:r w:rsidRPr="00164DE5">
        <w:rPr>
          <w:color w:val="0462C1"/>
          <w:sz w:val="28"/>
          <w:u w:val="single" w:color="0462C1"/>
          <w:lang w:val="uk-UA"/>
        </w:rPr>
        <w:t>https://kpi.ua/code</w:t>
      </w:r>
      <w:r>
        <w:fldChar w:fldCharType="end"/>
      </w:r>
    </w:p>
    <w:p w14:paraId="360D932C" w14:textId="77777777" w:rsidR="005560E3" w:rsidRPr="00164DE5" w:rsidRDefault="005560E3">
      <w:pPr>
        <w:pStyle w:val="a3"/>
        <w:spacing w:before="5"/>
        <w:ind w:left="0"/>
        <w:rPr>
          <w:sz w:val="16"/>
          <w:lang w:val="uk-UA"/>
        </w:rPr>
      </w:pPr>
    </w:p>
    <w:p w14:paraId="41D3DE85" w14:textId="77777777" w:rsidR="005560E3" w:rsidRPr="00164DE5" w:rsidRDefault="007B1552">
      <w:pPr>
        <w:pStyle w:val="1"/>
        <w:spacing w:before="90" w:line="274" w:lineRule="exact"/>
        <w:ind w:left="3929"/>
        <w:jc w:val="both"/>
        <w:rPr>
          <w:lang w:val="uk-UA"/>
        </w:rPr>
      </w:pPr>
      <w:r w:rsidRPr="00164DE5">
        <w:rPr>
          <w:lang w:val="uk-UA"/>
        </w:rPr>
        <w:t>Норми етичної поведінки</w:t>
      </w:r>
    </w:p>
    <w:p w14:paraId="780C5E7E" w14:textId="77777777" w:rsidR="005560E3" w:rsidRPr="00164DE5" w:rsidRDefault="007B1552">
      <w:pPr>
        <w:pStyle w:val="a3"/>
        <w:ind w:right="358" w:firstLine="708"/>
        <w:jc w:val="both"/>
        <w:rPr>
          <w:sz w:val="28"/>
          <w:lang w:val="uk-UA"/>
        </w:rPr>
      </w:pPr>
      <w:r w:rsidRPr="00164DE5">
        <w:rPr>
          <w:lang w:val="uk-UA"/>
        </w:rPr>
        <w:t xml:space="preserve">Норми етичної поведінки студентів і працівників визначені у розділі 2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11">
        <w:r w:rsidRPr="00164DE5">
          <w:rPr>
            <w:color w:val="0000FF"/>
            <w:sz w:val="28"/>
            <w:u w:val="single" w:color="0000FF"/>
            <w:lang w:val="uk-UA"/>
          </w:rPr>
          <w:t>https://kpi.ua/code</w:t>
        </w:r>
      </w:hyperlink>
    </w:p>
    <w:p w14:paraId="0D92013C" w14:textId="77777777" w:rsidR="005560E3" w:rsidRPr="00164DE5" w:rsidRDefault="007B1552">
      <w:pPr>
        <w:pStyle w:val="1"/>
        <w:numPr>
          <w:ilvl w:val="0"/>
          <w:numId w:val="4"/>
        </w:numPr>
        <w:tabs>
          <w:tab w:val="left" w:pos="869"/>
        </w:tabs>
        <w:spacing w:before="122"/>
        <w:ind w:left="868" w:right="1220"/>
        <w:jc w:val="both"/>
        <w:rPr>
          <w:lang w:val="uk-UA"/>
        </w:rPr>
      </w:pPr>
      <w:r w:rsidRPr="00164DE5">
        <w:rPr>
          <w:lang w:val="uk-UA"/>
        </w:rPr>
        <w:t>Види контролю та рейтингова система оцінювання результатів навчання</w:t>
      </w:r>
      <w:r w:rsidRPr="00164DE5">
        <w:rPr>
          <w:spacing w:val="-27"/>
          <w:lang w:val="uk-UA"/>
        </w:rPr>
        <w:t xml:space="preserve"> </w:t>
      </w:r>
      <w:r w:rsidRPr="00164DE5">
        <w:rPr>
          <w:lang w:val="uk-UA"/>
        </w:rPr>
        <w:t>(РСО) (очна\дистанційна</w:t>
      </w:r>
      <w:r w:rsidRPr="00164DE5">
        <w:rPr>
          <w:spacing w:val="-1"/>
          <w:lang w:val="uk-UA"/>
        </w:rPr>
        <w:t xml:space="preserve"> </w:t>
      </w:r>
      <w:r w:rsidRPr="00164DE5">
        <w:rPr>
          <w:lang w:val="uk-UA"/>
        </w:rPr>
        <w:t>форма)</w:t>
      </w:r>
    </w:p>
    <w:p w14:paraId="35461F35" w14:textId="77777777" w:rsidR="005560E3" w:rsidRPr="00164DE5" w:rsidRDefault="007B1552">
      <w:pPr>
        <w:pStyle w:val="a3"/>
        <w:spacing w:before="115" w:after="9"/>
        <w:ind w:right="357" w:firstLine="566"/>
        <w:jc w:val="both"/>
        <w:rPr>
          <w:lang w:val="uk-UA"/>
        </w:rPr>
      </w:pPr>
      <w:r w:rsidRPr="00164DE5">
        <w:rPr>
          <w:lang w:val="uk-UA"/>
        </w:rPr>
        <w:t>Розподіл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навчального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часу</w:t>
      </w:r>
      <w:r w:rsidRPr="00164DE5">
        <w:rPr>
          <w:spacing w:val="-22"/>
          <w:lang w:val="uk-UA"/>
        </w:rPr>
        <w:t xml:space="preserve"> </w:t>
      </w:r>
      <w:r w:rsidRPr="00164DE5">
        <w:rPr>
          <w:lang w:val="uk-UA"/>
        </w:rPr>
        <w:t>за</w:t>
      </w:r>
      <w:r w:rsidRPr="00164DE5">
        <w:rPr>
          <w:spacing w:val="-19"/>
          <w:lang w:val="uk-UA"/>
        </w:rPr>
        <w:t xml:space="preserve"> </w:t>
      </w:r>
      <w:r w:rsidRPr="00164DE5">
        <w:rPr>
          <w:lang w:val="uk-UA"/>
        </w:rPr>
        <w:t>видами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занять</w:t>
      </w:r>
      <w:r w:rsidRPr="00164DE5">
        <w:rPr>
          <w:spacing w:val="-16"/>
          <w:lang w:val="uk-UA"/>
        </w:rPr>
        <w:t xml:space="preserve"> </w:t>
      </w:r>
      <w:r w:rsidRPr="00164DE5">
        <w:rPr>
          <w:lang w:val="uk-UA"/>
        </w:rPr>
        <w:t>і</w:t>
      </w:r>
      <w:r w:rsidRPr="00164DE5">
        <w:rPr>
          <w:spacing w:val="-20"/>
          <w:lang w:val="uk-UA"/>
        </w:rPr>
        <w:t xml:space="preserve"> </w:t>
      </w:r>
      <w:r w:rsidRPr="00164DE5">
        <w:rPr>
          <w:lang w:val="uk-UA"/>
        </w:rPr>
        <w:t>завдань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з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дисципліни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згідно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з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робочим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навчальним планом.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853"/>
        <w:gridCol w:w="992"/>
        <w:gridCol w:w="2694"/>
        <w:gridCol w:w="852"/>
        <w:gridCol w:w="853"/>
        <w:gridCol w:w="1277"/>
      </w:tblGrid>
      <w:tr w:rsidR="005560E3" w:rsidRPr="00164DE5" w14:paraId="73ED9BC4" w14:textId="77777777">
        <w:trPr>
          <w:trHeight w:val="554"/>
        </w:trPr>
        <w:tc>
          <w:tcPr>
            <w:tcW w:w="1131" w:type="dxa"/>
            <w:vMerge w:val="restart"/>
          </w:tcPr>
          <w:p w14:paraId="5E2807DF" w14:textId="77777777" w:rsidR="005560E3" w:rsidRPr="00164DE5" w:rsidRDefault="005560E3">
            <w:pPr>
              <w:pStyle w:val="TableParagraph"/>
              <w:spacing w:before="9"/>
              <w:ind w:left="0"/>
              <w:rPr>
                <w:sz w:val="35"/>
                <w:lang w:val="uk-UA"/>
              </w:rPr>
            </w:pPr>
          </w:p>
          <w:p w14:paraId="40C2EB20" w14:textId="77777777" w:rsidR="005560E3" w:rsidRPr="00164DE5" w:rsidRDefault="007B1552">
            <w:pPr>
              <w:pStyle w:val="TableParagraph"/>
              <w:spacing w:before="1"/>
              <w:ind w:left="136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Семестр</w:t>
            </w:r>
          </w:p>
        </w:tc>
        <w:tc>
          <w:tcPr>
            <w:tcW w:w="1986" w:type="dxa"/>
            <w:gridSpan w:val="2"/>
          </w:tcPr>
          <w:p w14:paraId="10C300CC" w14:textId="77777777" w:rsidR="005560E3" w:rsidRPr="00164DE5" w:rsidRDefault="007B1552">
            <w:pPr>
              <w:pStyle w:val="TableParagraph"/>
              <w:spacing w:before="131"/>
              <w:ind w:left="508"/>
              <w:rPr>
                <w:sz w:val="24"/>
                <w:lang w:val="uk-UA"/>
              </w:rPr>
            </w:pPr>
            <w:proofErr w:type="spellStart"/>
            <w:r w:rsidRPr="00164DE5">
              <w:rPr>
                <w:sz w:val="24"/>
                <w:lang w:val="uk-UA"/>
              </w:rPr>
              <w:t>Навч</w:t>
            </w:r>
            <w:proofErr w:type="spellEnd"/>
            <w:r w:rsidRPr="00164DE5">
              <w:rPr>
                <w:sz w:val="24"/>
                <w:lang w:val="uk-UA"/>
              </w:rPr>
              <w:t>. час</w:t>
            </w:r>
          </w:p>
        </w:tc>
        <w:tc>
          <w:tcPr>
            <w:tcW w:w="4538" w:type="dxa"/>
            <w:gridSpan w:val="3"/>
          </w:tcPr>
          <w:p w14:paraId="2402413E" w14:textId="77777777" w:rsidR="005560E3" w:rsidRPr="00164DE5" w:rsidRDefault="007B1552">
            <w:pPr>
              <w:pStyle w:val="TableParagraph"/>
              <w:spacing w:before="131"/>
              <w:ind w:left="862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Розподіл навчальних годин</w:t>
            </w:r>
          </w:p>
        </w:tc>
        <w:tc>
          <w:tcPr>
            <w:tcW w:w="2130" w:type="dxa"/>
            <w:gridSpan w:val="2"/>
          </w:tcPr>
          <w:p w14:paraId="058DA4AB" w14:textId="77777777" w:rsidR="005560E3" w:rsidRPr="00164DE5" w:rsidRDefault="007B1552">
            <w:pPr>
              <w:pStyle w:val="TableParagraph"/>
              <w:spacing w:line="270" w:lineRule="exact"/>
              <w:ind w:left="451" w:right="451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Контрольні</w:t>
            </w:r>
          </w:p>
          <w:p w14:paraId="25F2EFFE" w14:textId="77777777" w:rsidR="005560E3" w:rsidRPr="00164DE5" w:rsidRDefault="007B1552">
            <w:pPr>
              <w:pStyle w:val="TableParagraph"/>
              <w:spacing w:line="264" w:lineRule="exact"/>
              <w:ind w:left="451" w:right="448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заходи</w:t>
            </w:r>
          </w:p>
        </w:tc>
      </w:tr>
      <w:tr w:rsidR="00A92D98" w:rsidRPr="00164DE5" w14:paraId="654B97A1" w14:textId="77777777" w:rsidTr="003E27E3">
        <w:trPr>
          <w:trHeight w:val="551"/>
        </w:trPr>
        <w:tc>
          <w:tcPr>
            <w:tcW w:w="1131" w:type="dxa"/>
            <w:vMerge/>
            <w:tcBorders>
              <w:top w:val="nil"/>
            </w:tcBorders>
          </w:tcPr>
          <w:p w14:paraId="7D7DACC1" w14:textId="77777777" w:rsidR="00A92D98" w:rsidRPr="00164DE5" w:rsidRDefault="00A92D9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133" w:type="dxa"/>
          </w:tcPr>
          <w:p w14:paraId="5959605F" w14:textId="77777777" w:rsidR="00A92D98" w:rsidRPr="00164DE5" w:rsidRDefault="00A92D98">
            <w:pPr>
              <w:pStyle w:val="TableParagraph"/>
              <w:spacing w:before="128"/>
              <w:ind w:left="109" w:right="103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Кредити</w:t>
            </w:r>
          </w:p>
        </w:tc>
        <w:tc>
          <w:tcPr>
            <w:tcW w:w="853" w:type="dxa"/>
          </w:tcPr>
          <w:p w14:paraId="54D30AE1" w14:textId="77777777" w:rsidR="00A92D98" w:rsidRPr="00164DE5" w:rsidRDefault="00A92D98">
            <w:pPr>
              <w:pStyle w:val="TableParagraph"/>
              <w:spacing w:line="268" w:lineRule="exact"/>
              <w:ind w:left="136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Акад.</w:t>
            </w:r>
          </w:p>
          <w:p w14:paraId="3F5548EF" w14:textId="77777777" w:rsidR="00A92D98" w:rsidRPr="00164DE5" w:rsidRDefault="00A92D98">
            <w:pPr>
              <w:pStyle w:val="TableParagraph"/>
              <w:spacing w:line="264" w:lineRule="exact"/>
              <w:ind w:left="225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год.</w:t>
            </w:r>
          </w:p>
        </w:tc>
        <w:tc>
          <w:tcPr>
            <w:tcW w:w="992" w:type="dxa"/>
          </w:tcPr>
          <w:p w14:paraId="45DBC194" w14:textId="77777777" w:rsidR="00A92D98" w:rsidRPr="00164DE5" w:rsidRDefault="00A92D98">
            <w:pPr>
              <w:pStyle w:val="TableParagraph"/>
              <w:spacing w:before="128"/>
              <w:ind w:left="149" w:right="144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Лекції</w:t>
            </w:r>
          </w:p>
        </w:tc>
        <w:tc>
          <w:tcPr>
            <w:tcW w:w="2694" w:type="dxa"/>
          </w:tcPr>
          <w:p w14:paraId="1A9E32EB" w14:textId="77777777" w:rsidR="00A92D98" w:rsidRPr="00164DE5" w:rsidRDefault="00A92D98">
            <w:pPr>
              <w:pStyle w:val="TableParagraph"/>
              <w:spacing w:line="264" w:lineRule="exact"/>
              <w:ind w:left="90" w:right="87"/>
              <w:jc w:val="center"/>
              <w:rPr>
                <w:sz w:val="24"/>
                <w:lang w:val="uk-UA"/>
              </w:rPr>
            </w:pPr>
            <w:r w:rsidRPr="00A92D98">
              <w:rPr>
                <w:sz w:val="24"/>
                <w:lang w:val="uk-UA"/>
              </w:rPr>
              <w:t>Практичні заняття (комп'ютерний практикум</w:t>
            </w:r>
          </w:p>
        </w:tc>
        <w:tc>
          <w:tcPr>
            <w:tcW w:w="852" w:type="dxa"/>
          </w:tcPr>
          <w:p w14:paraId="42142748" w14:textId="77777777" w:rsidR="00A92D98" w:rsidRPr="00164DE5" w:rsidRDefault="00A92D98">
            <w:pPr>
              <w:pStyle w:val="TableParagraph"/>
              <w:spacing w:before="128"/>
              <w:ind w:left="176" w:right="171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СРС</w:t>
            </w:r>
          </w:p>
        </w:tc>
        <w:tc>
          <w:tcPr>
            <w:tcW w:w="853" w:type="dxa"/>
          </w:tcPr>
          <w:p w14:paraId="1A33BAB1" w14:textId="77777777" w:rsidR="00A92D98" w:rsidRPr="00164DE5" w:rsidRDefault="00A92D98">
            <w:pPr>
              <w:pStyle w:val="TableParagraph"/>
              <w:spacing w:before="128"/>
              <w:ind w:left="150" w:right="146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МКР</w:t>
            </w:r>
          </w:p>
        </w:tc>
        <w:tc>
          <w:tcPr>
            <w:tcW w:w="1277" w:type="dxa"/>
          </w:tcPr>
          <w:p w14:paraId="4D8DE15B" w14:textId="77777777" w:rsidR="00A92D98" w:rsidRPr="00164DE5" w:rsidRDefault="00A92D98">
            <w:pPr>
              <w:pStyle w:val="TableParagraph"/>
              <w:spacing w:line="268" w:lineRule="exact"/>
              <w:ind w:left="155" w:right="15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Семестр.</w:t>
            </w:r>
          </w:p>
          <w:p w14:paraId="570B3DB8" w14:textId="77777777" w:rsidR="00A92D98" w:rsidRPr="00164DE5" w:rsidRDefault="00A92D98">
            <w:pPr>
              <w:pStyle w:val="TableParagraph"/>
              <w:spacing w:line="264" w:lineRule="exact"/>
              <w:ind w:left="155" w:right="155"/>
              <w:jc w:val="center"/>
              <w:rPr>
                <w:sz w:val="24"/>
                <w:lang w:val="uk-UA"/>
              </w:rPr>
            </w:pPr>
            <w:proofErr w:type="spellStart"/>
            <w:r w:rsidRPr="00164DE5">
              <w:rPr>
                <w:sz w:val="24"/>
                <w:lang w:val="uk-UA"/>
              </w:rPr>
              <w:t>атест</w:t>
            </w:r>
            <w:proofErr w:type="spellEnd"/>
            <w:r w:rsidRPr="00164DE5">
              <w:rPr>
                <w:sz w:val="24"/>
                <w:lang w:val="uk-UA"/>
              </w:rPr>
              <w:t>.</w:t>
            </w:r>
          </w:p>
        </w:tc>
      </w:tr>
      <w:tr w:rsidR="00A92D98" w:rsidRPr="00164DE5" w14:paraId="62CA9D4C" w14:textId="77777777" w:rsidTr="007E6F73">
        <w:trPr>
          <w:trHeight w:val="275"/>
        </w:trPr>
        <w:tc>
          <w:tcPr>
            <w:tcW w:w="1131" w:type="dxa"/>
          </w:tcPr>
          <w:p w14:paraId="2004E8E3" w14:textId="77777777" w:rsidR="00A92D98" w:rsidRPr="00164DE5" w:rsidRDefault="00A92D9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5</w:t>
            </w:r>
          </w:p>
        </w:tc>
        <w:tc>
          <w:tcPr>
            <w:tcW w:w="1133" w:type="dxa"/>
          </w:tcPr>
          <w:p w14:paraId="7767076E" w14:textId="77777777" w:rsidR="00A92D98" w:rsidRPr="00164DE5" w:rsidRDefault="00A92D98">
            <w:pPr>
              <w:pStyle w:val="TableParagraph"/>
              <w:spacing w:line="256" w:lineRule="exact"/>
              <w:ind w:left="109" w:right="103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5,5</w:t>
            </w:r>
          </w:p>
        </w:tc>
        <w:tc>
          <w:tcPr>
            <w:tcW w:w="853" w:type="dxa"/>
          </w:tcPr>
          <w:p w14:paraId="4695054A" w14:textId="77777777" w:rsidR="00A92D98" w:rsidRPr="00164DE5" w:rsidRDefault="00A92D98">
            <w:pPr>
              <w:pStyle w:val="TableParagraph"/>
              <w:spacing w:line="256" w:lineRule="exact"/>
              <w:ind w:left="244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165</w:t>
            </w:r>
          </w:p>
        </w:tc>
        <w:tc>
          <w:tcPr>
            <w:tcW w:w="992" w:type="dxa"/>
          </w:tcPr>
          <w:p w14:paraId="5DF8CB50" w14:textId="77777777" w:rsidR="00A92D98" w:rsidRPr="00164DE5" w:rsidRDefault="00A92D98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36</w:t>
            </w:r>
          </w:p>
        </w:tc>
        <w:tc>
          <w:tcPr>
            <w:tcW w:w="2694" w:type="dxa"/>
          </w:tcPr>
          <w:p w14:paraId="2C9C9754" w14:textId="77777777" w:rsidR="00A92D98" w:rsidRPr="00164DE5" w:rsidRDefault="00A92D98">
            <w:pPr>
              <w:pStyle w:val="TableParagraph"/>
              <w:spacing w:line="256" w:lineRule="exact"/>
              <w:ind w:left="89" w:right="8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52" w:type="dxa"/>
          </w:tcPr>
          <w:p w14:paraId="0E662E23" w14:textId="77777777" w:rsidR="00A92D98" w:rsidRPr="00164DE5" w:rsidRDefault="00A92D98">
            <w:pPr>
              <w:pStyle w:val="TableParagraph"/>
              <w:spacing w:line="256" w:lineRule="exact"/>
              <w:ind w:left="173" w:right="171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93</w:t>
            </w:r>
          </w:p>
        </w:tc>
        <w:tc>
          <w:tcPr>
            <w:tcW w:w="853" w:type="dxa"/>
          </w:tcPr>
          <w:p w14:paraId="0104A62C" w14:textId="77777777" w:rsidR="00A92D98" w:rsidRPr="00164DE5" w:rsidRDefault="00A92D98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1</w:t>
            </w:r>
          </w:p>
        </w:tc>
        <w:tc>
          <w:tcPr>
            <w:tcW w:w="1277" w:type="dxa"/>
          </w:tcPr>
          <w:p w14:paraId="2A6794F7" w14:textId="77777777" w:rsidR="00A92D98" w:rsidRPr="00164DE5" w:rsidRDefault="00A92D98">
            <w:pPr>
              <w:pStyle w:val="TableParagraph"/>
              <w:spacing w:line="256" w:lineRule="exact"/>
              <w:ind w:left="229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екзамен</w:t>
            </w:r>
          </w:p>
        </w:tc>
      </w:tr>
    </w:tbl>
    <w:p w14:paraId="12016296" w14:textId="77777777" w:rsidR="005560E3" w:rsidRPr="00164DE5" w:rsidRDefault="005560E3">
      <w:pPr>
        <w:pStyle w:val="a3"/>
        <w:spacing w:before="5"/>
        <w:ind w:left="0"/>
        <w:rPr>
          <w:sz w:val="31"/>
          <w:lang w:val="uk-UA"/>
        </w:rPr>
      </w:pPr>
    </w:p>
    <w:p w14:paraId="5A2FDAEC" w14:textId="77777777" w:rsidR="005560E3" w:rsidRPr="00164DE5" w:rsidRDefault="007B1552">
      <w:pPr>
        <w:pStyle w:val="a3"/>
        <w:ind w:right="357"/>
        <w:jc w:val="both"/>
        <w:rPr>
          <w:lang w:val="uk-UA"/>
        </w:rPr>
      </w:pPr>
      <w:r w:rsidRPr="00164DE5">
        <w:rPr>
          <w:lang w:val="uk-UA"/>
        </w:rPr>
        <w:t xml:space="preserve">На першому занятті здобувачі ознайомлюються із рейтинговою системою оцінювання (РСО) дисципліни, яка побудована на основі Положення про систему оцінювання результатів навчання </w:t>
      </w:r>
      <w:hyperlink r:id="rId12">
        <w:r w:rsidRPr="00164DE5">
          <w:rPr>
            <w:color w:val="1154CC"/>
            <w:u w:val="single" w:color="1154CC"/>
            <w:lang w:val="uk-UA"/>
          </w:rPr>
          <w:t>https://document.kpi.ua/files/2020_1-273.pdf.</w:t>
        </w:r>
      </w:hyperlink>
    </w:p>
    <w:p w14:paraId="78EE860B" w14:textId="77777777" w:rsidR="005560E3" w:rsidRPr="00164DE5" w:rsidRDefault="007B1552">
      <w:pPr>
        <w:pStyle w:val="a3"/>
        <w:jc w:val="both"/>
        <w:rPr>
          <w:lang w:val="uk-UA"/>
        </w:rPr>
      </w:pPr>
      <w:r w:rsidRPr="00164DE5">
        <w:rPr>
          <w:lang w:val="uk-UA"/>
        </w:rPr>
        <w:t>Поточний контроль: фронтальний (усний/письмовий).</w:t>
      </w:r>
    </w:p>
    <w:p w14:paraId="71994CED" w14:textId="77777777" w:rsidR="005560E3" w:rsidRPr="00164DE5" w:rsidRDefault="007B1552">
      <w:pPr>
        <w:pStyle w:val="a3"/>
        <w:ind w:right="354"/>
        <w:jc w:val="both"/>
        <w:rPr>
          <w:lang w:val="uk-UA"/>
        </w:rPr>
      </w:pPr>
      <w:r w:rsidRPr="00164DE5">
        <w:rPr>
          <w:lang w:val="uk-UA"/>
        </w:rPr>
        <w:t xml:space="preserve">Календарний контроль: проводиться двічі на семестр як моніторинг поточного стану виконання вимог силабусу, результати якого відображаються в системі Електронний </w:t>
      </w:r>
      <w:proofErr w:type="spellStart"/>
      <w:r w:rsidRPr="00164DE5">
        <w:rPr>
          <w:lang w:val="uk-UA"/>
        </w:rPr>
        <w:t>кампус</w:t>
      </w:r>
      <w:proofErr w:type="spellEnd"/>
      <w:r w:rsidRPr="00164DE5">
        <w:rPr>
          <w:lang w:val="uk-UA"/>
        </w:rPr>
        <w:t xml:space="preserve"> </w:t>
      </w:r>
      <w:hyperlink r:id="rId13">
        <w:r w:rsidRPr="00164DE5">
          <w:rPr>
            <w:sz w:val="28"/>
            <w:u w:val="single"/>
            <w:lang w:val="uk-UA"/>
          </w:rPr>
          <w:t>https://campus.kpi.ua</w:t>
        </w:r>
      </w:hyperlink>
      <w:r w:rsidRPr="00164DE5">
        <w:rPr>
          <w:lang w:val="uk-UA"/>
        </w:rPr>
        <w:t>.</w:t>
      </w:r>
    </w:p>
    <w:p w14:paraId="212926E5" w14:textId="77777777" w:rsidR="005560E3" w:rsidRPr="00164DE5" w:rsidRDefault="007B1552">
      <w:pPr>
        <w:pStyle w:val="a3"/>
        <w:ind w:right="347"/>
        <w:jc w:val="both"/>
        <w:rPr>
          <w:lang w:val="uk-UA"/>
        </w:rPr>
      </w:pPr>
      <w:r w:rsidRPr="00164DE5">
        <w:rPr>
          <w:lang w:val="uk-UA"/>
        </w:rPr>
        <w:lastRenderedPageBreak/>
        <w:t>Рейтингова</w:t>
      </w:r>
      <w:r w:rsidRPr="00164DE5">
        <w:rPr>
          <w:spacing w:val="-20"/>
          <w:lang w:val="uk-UA"/>
        </w:rPr>
        <w:t xml:space="preserve"> </w:t>
      </w:r>
      <w:r w:rsidRPr="00164DE5">
        <w:rPr>
          <w:lang w:val="uk-UA"/>
        </w:rPr>
        <w:t>система</w:t>
      </w:r>
      <w:r w:rsidRPr="00164DE5">
        <w:rPr>
          <w:spacing w:val="-19"/>
          <w:lang w:val="uk-UA"/>
        </w:rPr>
        <w:t xml:space="preserve"> </w:t>
      </w:r>
      <w:r w:rsidRPr="00164DE5">
        <w:rPr>
          <w:lang w:val="uk-UA"/>
        </w:rPr>
        <w:t>оцінювання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включає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всі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види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тестування: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контрольні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роботи,</w:t>
      </w:r>
      <w:r w:rsidRPr="00164DE5">
        <w:rPr>
          <w:spacing w:val="-11"/>
          <w:lang w:val="uk-UA"/>
        </w:rPr>
        <w:t xml:space="preserve"> </w:t>
      </w:r>
      <w:r w:rsidRPr="00164DE5">
        <w:rPr>
          <w:lang w:val="uk-UA"/>
        </w:rPr>
        <w:t>виконання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та</w:t>
      </w:r>
      <w:r w:rsidRPr="00164DE5">
        <w:rPr>
          <w:spacing w:val="-19"/>
          <w:lang w:val="uk-UA"/>
        </w:rPr>
        <w:t xml:space="preserve"> </w:t>
      </w:r>
      <w:r w:rsidRPr="00164DE5">
        <w:rPr>
          <w:lang w:val="uk-UA"/>
        </w:rPr>
        <w:t xml:space="preserve">якість виконання </w:t>
      </w:r>
      <w:r w:rsidR="00F675E4">
        <w:rPr>
          <w:lang w:val="uk-UA"/>
        </w:rPr>
        <w:t>практичних</w:t>
      </w:r>
      <w:r w:rsidRPr="00164DE5">
        <w:rPr>
          <w:lang w:val="uk-UA"/>
        </w:rPr>
        <w:t xml:space="preserve"> робіт. Кожний студент отримує свій підсумковий рейтинг з</w:t>
      </w:r>
      <w:r w:rsidRPr="00164DE5">
        <w:rPr>
          <w:spacing w:val="-19"/>
          <w:lang w:val="uk-UA"/>
        </w:rPr>
        <w:t xml:space="preserve"> </w:t>
      </w:r>
      <w:r w:rsidRPr="00164DE5">
        <w:rPr>
          <w:lang w:val="uk-UA"/>
        </w:rPr>
        <w:t>дисципліни.</w:t>
      </w:r>
    </w:p>
    <w:p w14:paraId="42C5F057" w14:textId="77777777" w:rsidR="005560E3" w:rsidRPr="00164DE5" w:rsidRDefault="005560E3">
      <w:pPr>
        <w:pStyle w:val="a3"/>
        <w:spacing w:before="9"/>
        <w:ind w:left="0"/>
        <w:rPr>
          <w:sz w:val="27"/>
          <w:lang w:val="uk-UA"/>
        </w:rPr>
      </w:pPr>
    </w:p>
    <w:p w14:paraId="3EA20895" w14:textId="77777777" w:rsidR="005560E3" w:rsidRPr="00164DE5" w:rsidRDefault="007B1552">
      <w:pPr>
        <w:pStyle w:val="a3"/>
        <w:ind w:right="420"/>
        <w:rPr>
          <w:lang w:val="uk-UA"/>
        </w:rPr>
      </w:pPr>
      <w:r w:rsidRPr="00164DE5">
        <w:rPr>
          <w:lang w:val="uk-UA"/>
        </w:rPr>
        <w:t>Рейтинг студента з кредитного модуля розраховується виходячи із 100-бальної шкали складається з балів, які він отримує за:</w:t>
      </w:r>
    </w:p>
    <w:p w14:paraId="693000D6" w14:textId="77777777" w:rsidR="005560E3" w:rsidRPr="00164DE5" w:rsidRDefault="007B1552">
      <w:pPr>
        <w:pStyle w:val="a4"/>
        <w:numPr>
          <w:ilvl w:val="0"/>
          <w:numId w:val="3"/>
        </w:numPr>
        <w:tabs>
          <w:tab w:val="left" w:pos="1056"/>
        </w:tabs>
        <w:rPr>
          <w:sz w:val="24"/>
          <w:lang w:val="uk-UA"/>
        </w:rPr>
      </w:pPr>
      <w:r w:rsidRPr="00164DE5">
        <w:rPr>
          <w:sz w:val="24"/>
          <w:lang w:val="uk-UA"/>
        </w:rPr>
        <w:t>написання контрольних робіт або усні</w:t>
      </w:r>
      <w:r w:rsidRPr="00164DE5">
        <w:rPr>
          <w:spacing w:val="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відповіді;</w:t>
      </w:r>
    </w:p>
    <w:p w14:paraId="719D013C" w14:textId="77777777" w:rsidR="005560E3" w:rsidRPr="00164DE5" w:rsidRDefault="007B1552">
      <w:pPr>
        <w:pStyle w:val="a4"/>
        <w:numPr>
          <w:ilvl w:val="0"/>
          <w:numId w:val="3"/>
        </w:numPr>
        <w:tabs>
          <w:tab w:val="left" w:pos="1056"/>
        </w:tabs>
        <w:rPr>
          <w:sz w:val="24"/>
          <w:lang w:val="uk-UA"/>
        </w:rPr>
      </w:pPr>
      <w:r w:rsidRPr="00164DE5">
        <w:rPr>
          <w:sz w:val="24"/>
          <w:lang w:val="uk-UA"/>
        </w:rPr>
        <w:t>виконання практичних</w:t>
      </w:r>
      <w:r w:rsidRPr="00164DE5">
        <w:rPr>
          <w:spacing w:val="-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робіт;</w:t>
      </w:r>
    </w:p>
    <w:p w14:paraId="2F453F6D" w14:textId="77777777" w:rsidR="005560E3" w:rsidRPr="00164DE5" w:rsidRDefault="007B1552">
      <w:pPr>
        <w:pStyle w:val="a4"/>
        <w:numPr>
          <w:ilvl w:val="0"/>
          <w:numId w:val="3"/>
        </w:numPr>
        <w:tabs>
          <w:tab w:val="left" w:pos="996"/>
        </w:tabs>
        <w:ind w:left="995" w:hanging="140"/>
        <w:rPr>
          <w:sz w:val="24"/>
          <w:lang w:val="uk-UA"/>
        </w:rPr>
      </w:pPr>
      <w:r w:rsidRPr="00164DE5">
        <w:rPr>
          <w:sz w:val="24"/>
          <w:lang w:val="uk-UA"/>
        </w:rPr>
        <w:t>МКР;</w:t>
      </w:r>
    </w:p>
    <w:p w14:paraId="0E9F1058" w14:textId="77777777" w:rsidR="005560E3" w:rsidRPr="00164DE5" w:rsidRDefault="007B1552">
      <w:pPr>
        <w:pStyle w:val="a4"/>
        <w:numPr>
          <w:ilvl w:val="0"/>
          <w:numId w:val="3"/>
        </w:numPr>
        <w:tabs>
          <w:tab w:val="left" w:pos="996"/>
        </w:tabs>
        <w:ind w:left="995" w:hanging="140"/>
        <w:rPr>
          <w:sz w:val="24"/>
          <w:lang w:val="uk-UA"/>
        </w:rPr>
      </w:pPr>
      <w:r w:rsidRPr="00164DE5">
        <w:rPr>
          <w:sz w:val="24"/>
          <w:lang w:val="uk-UA"/>
        </w:rPr>
        <w:t>Екзамен.</w:t>
      </w:r>
    </w:p>
    <w:p w14:paraId="0742A7FC" w14:textId="77777777" w:rsidR="00F675E4" w:rsidRPr="00164DE5" w:rsidRDefault="00F675E4">
      <w:pPr>
        <w:pStyle w:val="a3"/>
        <w:spacing w:before="2"/>
        <w:ind w:left="0"/>
        <w:rPr>
          <w:sz w:val="16"/>
          <w:lang w:val="uk-UA"/>
        </w:rPr>
      </w:pPr>
    </w:p>
    <w:p w14:paraId="233321E0" w14:textId="77777777" w:rsidR="005560E3" w:rsidRPr="00164DE5" w:rsidRDefault="007B1552">
      <w:pPr>
        <w:pStyle w:val="a3"/>
        <w:spacing w:before="90"/>
        <w:ind w:left="130" w:right="332"/>
        <w:jc w:val="center"/>
        <w:rPr>
          <w:lang w:val="uk-UA"/>
        </w:rPr>
      </w:pPr>
      <w:r w:rsidRPr="00164DE5">
        <w:rPr>
          <w:lang w:val="uk-UA"/>
        </w:rPr>
        <w:t>Відповіді під час занять або написання контрольних робіт</w:t>
      </w:r>
    </w:p>
    <w:p w14:paraId="7BA7521B" w14:textId="77777777" w:rsidR="005560E3" w:rsidRPr="00164DE5" w:rsidRDefault="007B1552">
      <w:pPr>
        <w:pStyle w:val="a3"/>
        <w:spacing w:before="1"/>
        <w:ind w:left="130" w:right="9235"/>
        <w:jc w:val="center"/>
        <w:rPr>
          <w:lang w:val="uk-UA"/>
        </w:rPr>
      </w:pPr>
      <w:r w:rsidRPr="00164DE5">
        <w:rPr>
          <w:lang w:val="uk-UA"/>
        </w:rPr>
        <w:t>Ваговий бал 1</w:t>
      </w:r>
    </w:p>
    <w:p w14:paraId="5D05DDCD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  <w:tab w:val="left" w:pos="1875"/>
          <w:tab w:val="left" w:pos="3025"/>
          <w:tab w:val="left" w:pos="4136"/>
          <w:tab w:val="left" w:pos="5661"/>
          <w:tab w:val="left" w:pos="6778"/>
          <w:tab w:val="left" w:pos="8028"/>
        </w:tabs>
        <w:spacing w:before="4" w:line="237" w:lineRule="auto"/>
        <w:ind w:left="147" w:right="353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</w:t>
      </w:r>
      <w:r w:rsidRPr="00164DE5">
        <w:rPr>
          <w:sz w:val="24"/>
          <w:lang w:val="uk-UA"/>
        </w:rPr>
        <w:tab/>
        <w:t>повністю</w:t>
      </w:r>
      <w:r w:rsidRPr="00164DE5">
        <w:rPr>
          <w:sz w:val="24"/>
          <w:lang w:val="uk-UA"/>
        </w:rPr>
        <w:tab/>
        <w:t>розкрите</w:t>
      </w:r>
      <w:r w:rsidRPr="00164DE5">
        <w:rPr>
          <w:sz w:val="24"/>
          <w:lang w:val="uk-UA"/>
        </w:rPr>
        <w:tab/>
        <w:t xml:space="preserve">питання,  </w:t>
      </w:r>
      <w:r w:rsidRPr="00164DE5">
        <w:rPr>
          <w:spacing w:val="18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то</w:t>
      </w:r>
      <w:r w:rsidRPr="00164DE5">
        <w:rPr>
          <w:sz w:val="24"/>
          <w:lang w:val="uk-UA"/>
        </w:rPr>
        <w:tab/>
        <w:t>здобувач</w:t>
      </w:r>
      <w:r w:rsidRPr="00164DE5">
        <w:rPr>
          <w:sz w:val="24"/>
          <w:lang w:val="uk-UA"/>
        </w:rPr>
        <w:tab/>
        <w:t>отримує</w:t>
      </w:r>
      <w:r w:rsidRPr="00164DE5">
        <w:rPr>
          <w:sz w:val="24"/>
          <w:lang w:val="uk-UA"/>
        </w:rPr>
        <w:tab/>
        <w:t xml:space="preserve">максимальну </w:t>
      </w:r>
      <w:r w:rsidRPr="00164DE5">
        <w:rPr>
          <w:spacing w:val="-3"/>
          <w:sz w:val="24"/>
          <w:lang w:val="uk-UA"/>
        </w:rPr>
        <w:t xml:space="preserve">кількість </w:t>
      </w:r>
      <w:r w:rsidRPr="00164DE5">
        <w:rPr>
          <w:sz w:val="24"/>
          <w:lang w:val="uk-UA"/>
        </w:rPr>
        <w:t>запланованих</w:t>
      </w:r>
      <w:r w:rsidRPr="00164DE5">
        <w:rPr>
          <w:spacing w:val="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451AF563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2" w:line="293" w:lineRule="exact"/>
        <w:ind w:left="1142" w:hanging="429"/>
        <w:rPr>
          <w:sz w:val="24"/>
          <w:lang w:val="uk-UA"/>
        </w:rPr>
      </w:pPr>
      <w:r w:rsidRPr="00164DE5">
        <w:rPr>
          <w:sz w:val="24"/>
          <w:lang w:val="uk-UA"/>
        </w:rPr>
        <w:t>якщо відповідь правильна, але є неточності, то здобувач отримує 0,5 запланованих</w:t>
      </w:r>
      <w:r w:rsidRPr="00164DE5">
        <w:rPr>
          <w:spacing w:val="-1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3644B0BB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2" w:line="237" w:lineRule="auto"/>
        <w:ind w:left="714" w:right="5816" w:firstLine="0"/>
        <w:rPr>
          <w:sz w:val="24"/>
          <w:lang w:val="uk-UA"/>
        </w:rPr>
      </w:pPr>
      <w:r w:rsidRPr="00164DE5">
        <w:rPr>
          <w:sz w:val="24"/>
          <w:lang w:val="uk-UA"/>
        </w:rPr>
        <w:t>якщо незадовільна відповідь – 0 балів Максимальний бал</w:t>
      </w:r>
      <w:r w:rsidRPr="00164DE5">
        <w:rPr>
          <w:spacing w:val="-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9=1х9.</w:t>
      </w:r>
    </w:p>
    <w:p w14:paraId="043CC0A4" w14:textId="77777777" w:rsidR="005560E3" w:rsidRPr="00164DE5" w:rsidRDefault="005560E3">
      <w:pPr>
        <w:pStyle w:val="a3"/>
        <w:spacing w:before="2"/>
        <w:ind w:left="0"/>
        <w:rPr>
          <w:sz w:val="16"/>
          <w:lang w:val="uk-UA"/>
        </w:rPr>
      </w:pPr>
    </w:p>
    <w:p w14:paraId="29B70ABA" w14:textId="77777777" w:rsidR="005560E3" w:rsidRPr="00164DE5" w:rsidRDefault="007B1552">
      <w:pPr>
        <w:pStyle w:val="a3"/>
        <w:spacing w:before="90"/>
        <w:ind w:left="130" w:right="328"/>
        <w:jc w:val="center"/>
        <w:rPr>
          <w:lang w:val="uk-UA"/>
        </w:rPr>
      </w:pPr>
      <w:r w:rsidRPr="00164DE5">
        <w:rPr>
          <w:lang w:val="uk-UA"/>
        </w:rPr>
        <w:t xml:space="preserve">Виконання </w:t>
      </w:r>
      <w:r w:rsidR="009154DD">
        <w:rPr>
          <w:lang w:val="uk-UA"/>
        </w:rPr>
        <w:t>п</w:t>
      </w:r>
      <w:r w:rsidR="009154DD" w:rsidRPr="009154DD">
        <w:rPr>
          <w:lang w:val="uk-UA"/>
        </w:rPr>
        <w:t>рактичн</w:t>
      </w:r>
      <w:r w:rsidR="009154DD">
        <w:rPr>
          <w:lang w:val="uk-UA"/>
        </w:rPr>
        <w:t>их</w:t>
      </w:r>
      <w:r w:rsidR="009154DD" w:rsidRPr="009154DD">
        <w:rPr>
          <w:lang w:val="uk-UA"/>
        </w:rPr>
        <w:t xml:space="preserve"> </w:t>
      </w:r>
      <w:r w:rsidR="009154DD">
        <w:rPr>
          <w:lang w:val="uk-UA"/>
        </w:rPr>
        <w:t>робіт</w:t>
      </w:r>
      <w:r w:rsidR="009154DD" w:rsidRPr="009154DD">
        <w:rPr>
          <w:lang w:val="uk-UA"/>
        </w:rPr>
        <w:t xml:space="preserve"> (комп'ютерний практикум</w:t>
      </w:r>
      <w:r w:rsidR="009154DD">
        <w:rPr>
          <w:lang w:val="uk-UA"/>
        </w:rPr>
        <w:t>)</w:t>
      </w:r>
    </w:p>
    <w:p w14:paraId="6E234F6B" w14:textId="77777777" w:rsidR="005560E3" w:rsidRPr="00164DE5" w:rsidRDefault="007B1552">
      <w:pPr>
        <w:pStyle w:val="a3"/>
        <w:ind w:left="130" w:right="9235"/>
        <w:jc w:val="center"/>
        <w:rPr>
          <w:lang w:val="uk-UA"/>
        </w:rPr>
      </w:pPr>
      <w:r w:rsidRPr="00164DE5">
        <w:rPr>
          <w:lang w:val="uk-UA"/>
        </w:rPr>
        <w:t>Ваговий бал 2</w:t>
      </w:r>
    </w:p>
    <w:p w14:paraId="5BAAB182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4" w:line="237" w:lineRule="auto"/>
        <w:ind w:left="147" w:right="350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повністю виконана та захищена (усно, письмово), то здобувач отримує максимальну кількість запланованих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3E68A8F6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5" w:line="237" w:lineRule="auto"/>
        <w:ind w:left="147" w:right="348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повністю виконана та захищена (усно, письмово), але здобувач плутається в уточненнях то здобувач отримує 0,75 запланованих</w:t>
      </w:r>
      <w:r w:rsidRPr="00164DE5">
        <w:rPr>
          <w:spacing w:val="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балів;;</w:t>
      </w:r>
    </w:p>
    <w:p w14:paraId="5026ABF3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2"/>
        <w:ind w:left="147" w:right="350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виконана правильна, але є неточності, то здобувач отримує 0,5 запланованих балів;</w:t>
      </w:r>
    </w:p>
    <w:p w14:paraId="769F6729" w14:textId="77777777" w:rsidR="005560E3" w:rsidRPr="009154DD" w:rsidRDefault="007B1552" w:rsidP="009154DD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line="293" w:lineRule="exact"/>
        <w:ind w:left="1142" w:hanging="429"/>
        <w:rPr>
          <w:sz w:val="24"/>
          <w:lang w:val="uk-UA"/>
        </w:rPr>
      </w:pPr>
      <w:r w:rsidRPr="00164DE5">
        <w:rPr>
          <w:sz w:val="24"/>
          <w:lang w:val="uk-UA"/>
        </w:rPr>
        <w:t>якщо</w:t>
      </w:r>
      <w:r w:rsidRPr="00164DE5">
        <w:rPr>
          <w:spacing w:val="1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робота</w:t>
      </w:r>
      <w:r w:rsidRPr="00164DE5">
        <w:rPr>
          <w:spacing w:val="14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виконана</w:t>
      </w:r>
      <w:r w:rsidRPr="00164DE5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але</w:t>
      </w:r>
      <w:r w:rsidRPr="009154DD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є</w:t>
      </w:r>
      <w:r w:rsidRPr="009154DD">
        <w:rPr>
          <w:spacing w:val="15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неточності</w:t>
      </w:r>
      <w:r w:rsidRPr="009154DD">
        <w:rPr>
          <w:spacing w:val="18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і</w:t>
      </w:r>
      <w:r w:rsidRPr="009154DD">
        <w:rPr>
          <w:spacing w:val="16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здобувач</w:t>
      </w:r>
      <w:r w:rsidRPr="009154DD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не</w:t>
      </w:r>
      <w:r w:rsidRPr="009154DD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може</w:t>
      </w:r>
      <w:r w:rsidRPr="009154DD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чітко</w:t>
      </w:r>
      <w:r w:rsidRPr="009154DD">
        <w:rPr>
          <w:spacing w:val="15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відповісти</w:t>
      </w:r>
      <w:r w:rsidRPr="009154DD">
        <w:rPr>
          <w:spacing w:val="17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на</w:t>
      </w:r>
      <w:r w:rsidRPr="009154DD">
        <w:rPr>
          <w:spacing w:val="14"/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запитання</w:t>
      </w:r>
      <w:r w:rsidR="009154DD" w:rsidRPr="009154DD">
        <w:rPr>
          <w:sz w:val="24"/>
          <w:lang w:val="uk-UA"/>
        </w:rPr>
        <w:t xml:space="preserve"> </w:t>
      </w:r>
      <w:r w:rsidRPr="009154DD">
        <w:rPr>
          <w:sz w:val="24"/>
          <w:lang w:val="uk-UA"/>
        </w:rPr>
        <w:t>або є неточність у визначеннях чи розрахунках отримує 0,25 запланованих балів;</w:t>
      </w:r>
    </w:p>
    <w:p w14:paraId="5C458096" w14:textId="77777777" w:rsidR="005560E3" w:rsidRPr="009154DD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4" w:line="237" w:lineRule="auto"/>
        <w:ind w:left="714" w:right="5060" w:firstLine="0"/>
        <w:rPr>
          <w:sz w:val="24"/>
          <w:lang w:val="uk-UA"/>
        </w:rPr>
      </w:pPr>
      <w:r w:rsidRPr="009154DD">
        <w:rPr>
          <w:sz w:val="24"/>
          <w:lang w:val="uk-UA"/>
        </w:rPr>
        <w:t>якщо робота виконана незадовільно – 0 балів Максимальний бал</w:t>
      </w:r>
      <w:r w:rsidRPr="009154DD">
        <w:rPr>
          <w:spacing w:val="-2"/>
          <w:sz w:val="24"/>
          <w:lang w:val="uk-UA"/>
        </w:rPr>
        <w:t xml:space="preserve"> </w:t>
      </w:r>
      <w:r w:rsidR="009154DD">
        <w:rPr>
          <w:sz w:val="24"/>
          <w:lang w:val="uk-UA"/>
        </w:rPr>
        <w:t>36</w:t>
      </w:r>
      <w:r w:rsidRPr="009154DD">
        <w:rPr>
          <w:sz w:val="24"/>
          <w:lang w:val="uk-UA"/>
        </w:rPr>
        <w:t>=2х</w:t>
      </w:r>
      <w:r w:rsidR="009154DD">
        <w:rPr>
          <w:sz w:val="24"/>
          <w:lang w:val="uk-UA"/>
        </w:rPr>
        <w:t>18</w:t>
      </w:r>
      <w:r w:rsidRPr="009154DD">
        <w:rPr>
          <w:sz w:val="24"/>
          <w:lang w:val="uk-UA"/>
        </w:rPr>
        <w:t>.</w:t>
      </w:r>
    </w:p>
    <w:p w14:paraId="7162DB86" w14:textId="77777777" w:rsidR="005560E3" w:rsidRPr="00164DE5" w:rsidRDefault="005560E3">
      <w:pPr>
        <w:pStyle w:val="a3"/>
        <w:spacing w:before="2"/>
        <w:ind w:left="0"/>
        <w:rPr>
          <w:sz w:val="16"/>
          <w:lang w:val="uk-UA"/>
        </w:rPr>
      </w:pPr>
    </w:p>
    <w:p w14:paraId="788C8622" w14:textId="77777777" w:rsidR="005560E3" w:rsidRPr="00164DE5" w:rsidRDefault="007B1552">
      <w:pPr>
        <w:pStyle w:val="a3"/>
        <w:spacing w:before="90"/>
        <w:ind w:left="130" w:right="331"/>
        <w:jc w:val="center"/>
        <w:rPr>
          <w:lang w:val="uk-UA"/>
        </w:rPr>
      </w:pPr>
      <w:r w:rsidRPr="00164DE5">
        <w:rPr>
          <w:lang w:val="uk-UA"/>
        </w:rPr>
        <w:t>Модульна контрольна робота</w:t>
      </w:r>
    </w:p>
    <w:p w14:paraId="4202BA44" w14:textId="77777777" w:rsidR="005560E3" w:rsidRPr="00164DE5" w:rsidRDefault="007B1552">
      <w:pPr>
        <w:pStyle w:val="a3"/>
        <w:ind w:left="130" w:right="9235"/>
        <w:jc w:val="center"/>
        <w:rPr>
          <w:lang w:val="uk-UA"/>
        </w:rPr>
      </w:pPr>
      <w:r w:rsidRPr="00164DE5">
        <w:rPr>
          <w:lang w:val="uk-UA"/>
        </w:rPr>
        <w:t>Ваговий бал 5</w:t>
      </w:r>
    </w:p>
    <w:p w14:paraId="7DB09C8A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5" w:line="237" w:lineRule="auto"/>
        <w:ind w:left="147" w:right="350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повністю виконана та захищена (усно, письмово), то здобувач отримує максимальну кількість запланованих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7B72522A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4" w:line="237" w:lineRule="auto"/>
        <w:ind w:left="147" w:right="348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повністю виконана та захищена (усно, письмово), але здобувач плутається в уточненнях то здобувач отримує 0,75 запланованих</w:t>
      </w:r>
      <w:r w:rsidRPr="00164DE5">
        <w:rPr>
          <w:spacing w:val="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балів;;</w:t>
      </w:r>
    </w:p>
    <w:p w14:paraId="6BC71528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2"/>
        <w:ind w:left="147" w:right="350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виконана правильна, але є неточності, то здобувач отримує 0,5 запланованих балів;</w:t>
      </w:r>
    </w:p>
    <w:p w14:paraId="4F83A221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4" w:line="237" w:lineRule="auto"/>
        <w:ind w:left="147" w:right="352" w:firstLine="566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виконана але є неточності і здобувач не може чітко відповісти на запитання або є неточність у визначеннях отримує 0,25 запланованих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07EFBCE9" w14:textId="77777777" w:rsidR="005560E3" w:rsidRPr="00164DE5" w:rsidRDefault="007B1552">
      <w:pPr>
        <w:pStyle w:val="a4"/>
        <w:numPr>
          <w:ilvl w:val="1"/>
          <w:numId w:val="4"/>
        </w:numPr>
        <w:tabs>
          <w:tab w:val="left" w:pos="1141"/>
          <w:tab w:val="left" w:pos="1143"/>
        </w:tabs>
        <w:spacing w:before="5" w:line="237" w:lineRule="auto"/>
        <w:ind w:left="714" w:right="5060" w:firstLine="0"/>
        <w:rPr>
          <w:sz w:val="24"/>
          <w:lang w:val="uk-UA"/>
        </w:rPr>
      </w:pPr>
      <w:r w:rsidRPr="00164DE5">
        <w:rPr>
          <w:sz w:val="24"/>
          <w:lang w:val="uk-UA"/>
        </w:rPr>
        <w:t>якщо робота виконана незадовільно – 0 балів Максимальний бал</w:t>
      </w:r>
      <w:r w:rsidRPr="00164DE5">
        <w:rPr>
          <w:spacing w:val="-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5=1х5.</w:t>
      </w:r>
    </w:p>
    <w:p w14:paraId="132EDFDC" w14:textId="77777777" w:rsidR="005560E3" w:rsidRPr="00164DE5" w:rsidRDefault="005560E3">
      <w:pPr>
        <w:pStyle w:val="a3"/>
        <w:ind w:left="0"/>
        <w:rPr>
          <w:lang w:val="uk-UA"/>
        </w:rPr>
      </w:pPr>
    </w:p>
    <w:p w14:paraId="21A1401D" w14:textId="77777777" w:rsidR="005560E3" w:rsidRPr="00164DE5" w:rsidRDefault="005560E3">
      <w:pPr>
        <w:pStyle w:val="a3"/>
        <w:spacing w:before="1"/>
        <w:ind w:left="0"/>
        <w:rPr>
          <w:lang w:val="uk-UA"/>
        </w:rPr>
      </w:pPr>
    </w:p>
    <w:p w14:paraId="4225687C" w14:textId="77777777" w:rsidR="005560E3" w:rsidRPr="00164DE5" w:rsidRDefault="007B1552">
      <w:pPr>
        <w:pStyle w:val="a3"/>
        <w:ind w:right="3390" w:firstLine="3050"/>
        <w:rPr>
          <w:lang w:val="uk-UA"/>
        </w:rPr>
      </w:pPr>
      <w:r w:rsidRPr="00164DE5">
        <w:rPr>
          <w:lang w:val="uk-UA"/>
        </w:rPr>
        <w:t xml:space="preserve">Форма семестрового контролю </w:t>
      </w:r>
      <w:r w:rsidRPr="00164DE5">
        <w:rPr>
          <w:b/>
          <w:lang w:val="uk-UA"/>
        </w:rPr>
        <w:t xml:space="preserve">– </w:t>
      </w:r>
      <w:r w:rsidRPr="00164DE5">
        <w:rPr>
          <w:lang w:val="uk-UA"/>
        </w:rPr>
        <w:t>екзамен Ваговий бал завдань: 1 – 15 балів, 2 – 15 балів, 3 – 20 балів.</w:t>
      </w:r>
    </w:p>
    <w:p w14:paraId="30262F9F" w14:textId="77777777" w:rsidR="005560E3" w:rsidRPr="00164DE5" w:rsidRDefault="007B1552">
      <w:pPr>
        <w:pStyle w:val="a3"/>
        <w:ind w:right="1050"/>
        <w:rPr>
          <w:lang w:val="uk-UA"/>
        </w:rPr>
      </w:pPr>
      <w:r w:rsidRPr="00164DE5">
        <w:rPr>
          <w:lang w:val="uk-UA"/>
        </w:rPr>
        <w:t>На екзамені студенти виконують усну(письмову) екзаменаційну роботу. Білет складається з 3 питань.</w:t>
      </w:r>
    </w:p>
    <w:p w14:paraId="43FDA0AE" w14:textId="77777777" w:rsidR="005560E3" w:rsidRPr="00164DE5" w:rsidRDefault="007B1552">
      <w:pPr>
        <w:pStyle w:val="a3"/>
        <w:rPr>
          <w:lang w:val="uk-UA"/>
        </w:rPr>
      </w:pPr>
      <w:r w:rsidRPr="00164DE5">
        <w:rPr>
          <w:lang w:val="uk-UA"/>
        </w:rPr>
        <w:t>Критерії оцінювання</w:t>
      </w:r>
    </w:p>
    <w:p w14:paraId="740A1CB5" w14:textId="77777777" w:rsidR="005560E3" w:rsidRPr="00164DE5" w:rsidRDefault="007B1552">
      <w:pPr>
        <w:pStyle w:val="a4"/>
        <w:numPr>
          <w:ilvl w:val="0"/>
          <w:numId w:val="2"/>
        </w:numPr>
        <w:tabs>
          <w:tab w:val="left" w:pos="384"/>
        </w:tabs>
        <w:ind w:left="147" w:right="358" w:firstLine="0"/>
        <w:rPr>
          <w:sz w:val="24"/>
          <w:lang w:val="uk-UA"/>
        </w:rPr>
      </w:pPr>
      <w:r w:rsidRPr="00164DE5">
        <w:rPr>
          <w:sz w:val="24"/>
          <w:lang w:val="uk-UA"/>
        </w:rPr>
        <w:t>«відмінно»: повна відповідь на всі завдання (не менше 90% потрібної інформації; повне, безпомилкове розв‘язування завдань) 15 – 13 та 20 – 18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42FC425E" w14:textId="77777777" w:rsidR="005560E3" w:rsidRPr="00164DE5" w:rsidRDefault="007B1552">
      <w:pPr>
        <w:pStyle w:val="a4"/>
        <w:numPr>
          <w:ilvl w:val="0"/>
          <w:numId w:val="2"/>
        </w:numPr>
        <w:tabs>
          <w:tab w:val="left" w:pos="290"/>
        </w:tabs>
        <w:ind w:left="147" w:right="349" w:firstLine="0"/>
        <w:rPr>
          <w:sz w:val="24"/>
          <w:lang w:val="uk-UA"/>
        </w:rPr>
      </w:pPr>
      <w:r w:rsidRPr="00164DE5">
        <w:rPr>
          <w:sz w:val="24"/>
          <w:lang w:val="uk-UA"/>
        </w:rPr>
        <w:t>«добре»: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достатньо</w:t>
      </w:r>
      <w:r w:rsidRPr="00164DE5">
        <w:rPr>
          <w:spacing w:val="-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повна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відповідь</w:t>
      </w:r>
      <w:r w:rsidRPr="00164DE5">
        <w:rPr>
          <w:spacing w:val="-4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(не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менше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75%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потрібної</w:t>
      </w:r>
      <w:r w:rsidRPr="00164DE5">
        <w:rPr>
          <w:spacing w:val="-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інформації)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або</w:t>
      </w:r>
      <w:r w:rsidRPr="00164DE5">
        <w:rPr>
          <w:spacing w:val="-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є</w:t>
      </w:r>
      <w:r w:rsidRPr="00164DE5">
        <w:rPr>
          <w:spacing w:val="-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незначні</w:t>
      </w:r>
      <w:r w:rsidRPr="00164DE5">
        <w:rPr>
          <w:spacing w:val="-7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неточності 12 – 11 балів та 17 –</w:t>
      </w:r>
      <w:r w:rsidRPr="00164DE5">
        <w:rPr>
          <w:spacing w:val="-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15;</w:t>
      </w:r>
    </w:p>
    <w:p w14:paraId="628AD84D" w14:textId="77777777" w:rsidR="005560E3" w:rsidRPr="00164DE5" w:rsidRDefault="007B1552">
      <w:pPr>
        <w:pStyle w:val="a4"/>
        <w:numPr>
          <w:ilvl w:val="0"/>
          <w:numId w:val="2"/>
        </w:numPr>
        <w:tabs>
          <w:tab w:val="left" w:pos="302"/>
        </w:tabs>
        <w:ind w:left="147" w:right="348" w:firstLine="0"/>
        <w:rPr>
          <w:sz w:val="24"/>
          <w:lang w:val="uk-UA"/>
        </w:rPr>
      </w:pPr>
      <w:r w:rsidRPr="00164DE5">
        <w:rPr>
          <w:sz w:val="24"/>
          <w:lang w:val="uk-UA"/>
        </w:rPr>
        <w:t xml:space="preserve">«задовільно»: неповна відповідь на завдання (не менше 60%) та є помилки і певні недоліки </w:t>
      </w:r>
      <w:r w:rsidRPr="00164DE5">
        <w:rPr>
          <w:spacing w:val="5"/>
          <w:sz w:val="24"/>
          <w:lang w:val="uk-UA"/>
        </w:rPr>
        <w:t xml:space="preserve">10 </w:t>
      </w:r>
      <w:r w:rsidRPr="00164DE5">
        <w:rPr>
          <w:sz w:val="24"/>
          <w:lang w:val="uk-UA"/>
        </w:rPr>
        <w:t>– 9 балів та 14 – 12</w:t>
      </w:r>
      <w:r w:rsidRPr="00164DE5">
        <w:rPr>
          <w:spacing w:val="-4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балів;</w:t>
      </w:r>
    </w:p>
    <w:p w14:paraId="0398FF1B" w14:textId="77777777" w:rsidR="005560E3" w:rsidRPr="00164DE5" w:rsidRDefault="007B1552">
      <w:pPr>
        <w:pStyle w:val="a4"/>
        <w:numPr>
          <w:ilvl w:val="0"/>
          <w:numId w:val="2"/>
        </w:numPr>
        <w:tabs>
          <w:tab w:val="left" w:pos="292"/>
        </w:tabs>
        <w:ind w:left="147" w:right="348" w:firstLine="0"/>
        <w:rPr>
          <w:sz w:val="24"/>
          <w:lang w:val="uk-UA"/>
        </w:rPr>
      </w:pPr>
      <w:r w:rsidRPr="00164DE5">
        <w:rPr>
          <w:sz w:val="24"/>
          <w:lang w:val="uk-UA"/>
        </w:rPr>
        <w:t xml:space="preserve">«незадовільно»: відповідь не відповідає умовам до «задовільно» (незадовільна відповідь) 0 – 8, 0 – </w:t>
      </w:r>
      <w:r w:rsidRPr="00164DE5">
        <w:rPr>
          <w:sz w:val="24"/>
          <w:lang w:val="uk-UA"/>
        </w:rPr>
        <w:lastRenderedPageBreak/>
        <w:t>11 балів.</w:t>
      </w:r>
    </w:p>
    <w:p w14:paraId="1F7F6F53" w14:textId="77777777" w:rsidR="005560E3" w:rsidRPr="00164DE5" w:rsidRDefault="007B1552">
      <w:pPr>
        <w:pStyle w:val="a3"/>
        <w:spacing w:before="1"/>
        <w:rPr>
          <w:lang w:val="uk-UA"/>
        </w:rPr>
      </w:pPr>
      <w:r w:rsidRPr="00164DE5">
        <w:rPr>
          <w:lang w:val="uk-UA"/>
        </w:rPr>
        <w:t>Максимальний бал 20+15х2=50</w:t>
      </w:r>
    </w:p>
    <w:p w14:paraId="76DE85B0" w14:textId="77777777" w:rsidR="005560E3" w:rsidRPr="00164DE5" w:rsidRDefault="005560E3">
      <w:pPr>
        <w:pStyle w:val="a3"/>
        <w:spacing w:before="1"/>
        <w:ind w:left="0"/>
        <w:rPr>
          <w:lang w:val="uk-UA"/>
        </w:rPr>
      </w:pPr>
    </w:p>
    <w:p w14:paraId="51BB962A" w14:textId="77777777" w:rsidR="005560E3" w:rsidRPr="00164DE5" w:rsidRDefault="007B1552">
      <w:pPr>
        <w:pStyle w:val="1"/>
        <w:spacing w:before="1"/>
        <w:ind w:left="688"/>
        <w:rPr>
          <w:lang w:val="uk-UA"/>
        </w:rPr>
      </w:pPr>
      <w:r w:rsidRPr="00164DE5">
        <w:rPr>
          <w:position w:val="1"/>
          <w:lang w:val="uk-UA"/>
        </w:rPr>
        <w:t xml:space="preserve">Розмір стартової шкали </w:t>
      </w:r>
      <w:r w:rsidRPr="00164DE5">
        <w:rPr>
          <w:i/>
          <w:position w:val="1"/>
          <w:lang w:val="uk-UA"/>
        </w:rPr>
        <w:t>R</w:t>
      </w:r>
      <w:r w:rsidRPr="00164DE5">
        <w:rPr>
          <w:sz w:val="16"/>
          <w:lang w:val="uk-UA"/>
        </w:rPr>
        <w:t xml:space="preserve">С </w:t>
      </w:r>
      <w:r w:rsidRPr="00164DE5">
        <w:rPr>
          <w:position w:val="1"/>
          <w:lang w:val="uk-UA"/>
        </w:rPr>
        <w:t xml:space="preserve">= 50 балів. Розмір екзаменаційної шкали </w:t>
      </w:r>
      <w:r w:rsidRPr="00164DE5">
        <w:rPr>
          <w:i/>
          <w:position w:val="1"/>
          <w:lang w:val="uk-UA"/>
        </w:rPr>
        <w:t>R</w:t>
      </w:r>
      <w:r w:rsidRPr="00164DE5">
        <w:rPr>
          <w:sz w:val="16"/>
          <w:lang w:val="uk-UA"/>
        </w:rPr>
        <w:t xml:space="preserve">Е </w:t>
      </w:r>
      <w:r w:rsidRPr="00164DE5">
        <w:rPr>
          <w:b w:val="0"/>
          <w:position w:val="1"/>
          <w:lang w:val="uk-UA"/>
        </w:rPr>
        <w:t xml:space="preserve">= </w:t>
      </w:r>
      <w:r w:rsidRPr="00164DE5">
        <w:rPr>
          <w:position w:val="1"/>
          <w:lang w:val="uk-UA"/>
        </w:rPr>
        <w:t>50 бали.</w:t>
      </w:r>
    </w:p>
    <w:p w14:paraId="247CB262" w14:textId="77777777" w:rsidR="005560E3" w:rsidRPr="00164DE5" w:rsidRDefault="007B1552">
      <w:pPr>
        <w:spacing w:before="141"/>
        <w:ind w:left="2859" w:right="2524"/>
        <w:jc w:val="center"/>
        <w:rPr>
          <w:b/>
          <w:sz w:val="24"/>
          <w:lang w:val="uk-UA"/>
        </w:rPr>
      </w:pPr>
      <w:r w:rsidRPr="00164DE5">
        <w:rPr>
          <w:b/>
          <w:position w:val="1"/>
          <w:sz w:val="24"/>
          <w:lang w:val="uk-UA"/>
        </w:rPr>
        <w:t xml:space="preserve">Розмір шкали рейтингу </w:t>
      </w:r>
      <w:r w:rsidRPr="00164DE5">
        <w:rPr>
          <w:b/>
          <w:i/>
          <w:position w:val="1"/>
          <w:sz w:val="24"/>
          <w:lang w:val="uk-UA"/>
        </w:rPr>
        <w:t xml:space="preserve">R </w:t>
      </w:r>
      <w:r w:rsidRPr="00164DE5">
        <w:rPr>
          <w:b/>
          <w:position w:val="1"/>
          <w:sz w:val="24"/>
          <w:lang w:val="uk-UA"/>
        </w:rPr>
        <w:t xml:space="preserve">= </w:t>
      </w:r>
      <w:r w:rsidRPr="00164DE5">
        <w:rPr>
          <w:b/>
          <w:i/>
          <w:position w:val="1"/>
          <w:sz w:val="24"/>
          <w:lang w:val="uk-UA"/>
        </w:rPr>
        <w:t>R</w:t>
      </w:r>
      <w:r w:rsidRPr="00164DE5">
        <w:rPr>
          <w:b/>
          <w:sz w:val="16"/>
          <w:lang w:val="uk-UA"/>
        </w:rPr>
        <w:t xml:space="preserve">С </w:t>
      </w:r>
      <w:r w:rsidRPr="00164DE5">
        <w:rPr>
          <w:b/>
          <w:position w:val="1"/>
          <w:sz w:val="24"/>
          <w:lang w:val="uk-UA"/>
        </w:rPr>
        <w:t xml:space="preserve">+ </w:t>
      </w:r>
      <w:r w:rsidRPr="00164DE5">
        <w:rPr>
          <w:b/>
          <w:i/>
          <w:position w:val="1"/>
          <w:sz w:val="24"/>
          <w:lang w:val="uk-UA"/>
        </w:rPr>
        <w:t>R</w:t>
      </w:r>
      <w:r w:rsidRPr="00164DE5">
        <w:rPr>
          <w:b/>
          <w:sz w:val="16"/>
          <w:lang w:val="uk-UA"/>
        </w:rPr>
        <w:t xml:space="preserve">Е </w:t>
      </w:r>
      <w:r w:rsidRPr="00164DE5">
        <w:rPr>
          <w:b/>
          <w:position w:val="1"/>
          <w:sz w:val="24"/>
          <w:lang w:val="uk-UA"/>
        </w:rPr>
        <w:t>=100 балів.</w:t>
      </w:r>
    </w:p>
    <w:p w14:paraId="5ED42D5F" w14:textId="77777777" w:rsidR="005560E3" w:rsidRPr="00164DE5" w:rsidRDefault="007B1552">
      <w:pPr>
        <w:pStyle w:val="a3"/>
        <w:spacing w:before="62"/>
        <w:ind w:left="2864" w:right="2524"/>
        <w:jc w:val="center"/>
        <w:rPr>
          <w:lang w:val="uk-UA"/>
        </w:rPr>
      </w:pPr>
      <w:r w:rsidRPr="00164DE5">
        <w:rPr>
          <w:lang w:val="uk-UA"/>
        </w:rPr>
        <w:t>Умови позитивної проміжної атестації.</w:t>
      </w:r>
    </w:p>
    <w:p w14:paraId="0CDD7234" w14:textId="77777777" w:rsidR="005560E3" w:rsidRPr="00164DE5" w:rsidRDefault="007B1552">
      <w:pPr>
        <w:pStyle w:val="a3"/>
        <w:spacing w:before="137"/>
        <w:ind w:right="344" w:firstLine="540"/>
        <w:jc w:val="right"/>
        <w:rPr>
          <w:lang w:val="uk-UA"/>
        </w:rPr>
      </w:pPr>
      <w:r w:rsidRPr="00164DE5">
        <w:rPr>
          <w:spacing w:val="-4"/>
          <w:lang w:val="uk-UA"/>
        </w:rPr>
        <w:t xml:space="preserve">Для </w:t>
      </w:r>
      <w:r w:rsidRPr="00164DE5">
        <w:rPr>
          <w:spacing w:val="-5"/>
          <w:lang w:val="uk-UA"/>
        </w:rPr>
        <w:t xml:space="preserve">отримання “зараховано” </w:t>
      </w:r>
      <w:r w:rsidRPr="00164DE5">
        <w:rPr>
          <w:lang w:val="uk-UA"/>
        </w:rPr>
        <w:t xml:space="preserve">з </w:t>
      </w:r>
      <w:r w:rsidRPr="00164DE5">
        <w:rPr>
          <w:spacing w:val="-4"/>
          <w:lang w:val="uk-UA"/>
        </w:rPr>
        <w:t xml:space="preserve">першої </w:t>
      </w:r>
      <w:r w:rsidRPr="00164DE5">
        <w:rPr>
          <w:spacing w:val="-3"/>
          <w:lang w:val="uk-UA"/>
        </w:rPr>
        <w:t xml:space="preserve">(8 </w:t>
      </w:r>
      <w:r w:rsidRPr="00164DE5">
        <w:rPr>
          <w:spacing w:val="-4"/>
          <w:lang w:val="uk-UA"/>
        </w:rPr>
        <w:t xml:space="preserve">тиждень) </w:t>
      </w:r>
      <w:r w:rsidRPr="00164DE5">
        <w:rPr>
          <w:spacing w:val="-3"/>
          <w:lang w:val="uk-UA"/>
        </w:rPr>
        <w:t xml:space="preserve">та </w:t>
      </w:r>
      <w:r w:rsidRPr="00164DE5">
        <w:rPr>
          <w:spacing w:val="-4"/>
          <w:lang w:val="uk-UA"/>
        </w:rPr>
        <w:t xml:space="preserve">другої проміжної </w:t>
      </w:r>
      <w:r w:rsidRPr="00164DE5">
        <w:rPr>
          <w:spacing w:val="-5"/>
          <w:lang w:val="uk-UA"/>
        </w:rPr>
        <w:t>атестації</w:t>
      </w:r>
      <w:r w:rsidRPr="00164DE5">
        <w:rPr>
          <w:spacing w:val="-21"/>
          <w:lang w:val="uk-UA"/>
        </w:rPr>
        <w:t xml:space="preserve"> </w:t>
      </w:r>
      <w:r w:rsidRPr="00164DE5">
        <w:rPr>
          <w:spacing w:val="-3"/>
          <w:lang w:val="uk-UA"/>
        </w:rPr>
        <w:t>(14</w:t>
      </w:r>
      <w:r w:rsidRPr="00164DE5">
        <w:rPr>
          <w:spacing w:val="38"/>
          <w:lang w:val="uk-UA"/>
        </w:rPr>
        <w:t xml:space="preserve"> </w:t>
      </w:r>
      <w:r w:rsidRPr="00164DE5">
        <w:rPr>
          <w:spacing w:val="-4"/>
          <w:lang w:val="uk-UA"/>
        </w:rPr>
        <w:t>тиждень)</w:t>
      </w:r>
      <w:r w:rsidRPr="00164DE5">
        <w:rPr>
          <w:lang w:val="uk-UA"/>
        </w:rPr>
        <w:t xml:space="preserve"> </w:t>
      </w:r>
      <w:r w:rsidRPr="00164DE5">
        <w:rPr>
          <w:spacing w:val="-4"/>
          <w:lang w:val="uk-UA"/>
        </w:rPr>
        <w:t>студент</w:t>
      </w:r>
      <w:r w:rsidRPr="00164DE5">
        <w:rPr>
          <w:spacing w:val="-19"/>
          <w:lang w:val="uk-UA"/>
        </w:rPr>
        <w:t xml:space="preserve"> </w:t>
      </w:r>
      <w:r w:rsidRPr="00164DE5">
        <w:rPr>
          <w:spacing w:val="-4"/>
          <w:lang w:val="uk-UA"/>
        </w:rPr>
        <w:t>повинен</w:t>
      </w:r>
      <w:r w:rsidRPr="00164DE5">
        <w:rPr>
          <w:spacing w:val="-15"/>
          <w:lang w:val="uk-UA"/>
        </w:rPr>
        <w:t xml:space="preserve"> </w:t>
      </w:r>
      <w:r w:rsidRPr="00164DE5">
        <w:rPr>
          <w:spacing w:val="-4"/>
          <w:lang w:val="uk-UA"/>
        </w:rPr>
        <w:t>мати</w:t>
      </w:r>
      <w:r w:rsidRPr="00164DE5">
        <w:rPr>
          <w:spacing w:val="-18"/>
          <w:lang w:val="uk-UA"/>
        </w:rPr>
        <w:t xml:space="preserve"> </w:t>
      </w:r>
      <w:r w:rsidRPr="00164DE5">
        <w:rPr>
          <w:lang w:val="uk-UA"/>
        </w:rPr>
        <w:t>не</w:t>
      </w:r>
      <w:r w:rsidRPr="00164DE5">
        <w:rPr>
          <w:spacing w:val="-17"/>
          <w:lang w:val="uk-UA"/>
        </w:rPr>
        <w:t xml:space="preserve"> </w:t>
      </w:r>
      <w:r w:rsidRPr="00164DE5">
        <w:rPr>
          <w:spacing w:val="-4"/>
          <w:lang w:val="uk-UA"/>
        </w:rPr>
        <w:t>менше</w:t>
      </w:r>
      <w:r w:rsidRPr="00164DE5">
        <w:rPr>
          <w:spacing w:val="-20"/>
          <w:lang w:val="uk-UA"/>
        </w:rPr>
        <w:t xml:space="preserve"> </w:t>
      </w:r>
      <w:r w:rsidRPr="00164DE5">
        <w:rPr>
          <w:spacing w:val="-3"/>
          <w:lang w:val="uk-UA"/>
        </w:rPr>
        <w:t>ніж</w:t>
      </w:r>
      <w:r w:rsidRPr="00164DE5">
        <w:rPr>
          <w:spacing w:val="-16"/>
          <w:lang w:val="uk-UA"/>
        </w:rPr>
        <w:t xml:space="preserve"> </w:t>
      </w:r>
      <w:r w:rsidRPr="00164DE5">
        <w:rPr>
          <w:spacing w:val="-3"/>
          <w:lang w:val="uk-UA"/>
        </w:rPr>
        <w:t>50%</w:t>
      </w:r>
      <w:r w:rsidRPr="00164DE5">
        <w:rPr>
          <w:spacing w:val="-18"/>
          <w:lang w:val="uk-UA"/>
        </w:rPr>
        <w:t xml:space="preserve"> </w:t>
      </w:r>
      <w:r w:rsidRPr="00164DE5">
        <w:rPr>
          <w:spacing w:val="-4"/>
          <w:lang w:val="uk-UA"/>
        </w:rPr>
        <w:t>можливих</w:t>
      </w:r>
      <w:r w:rsidRPr="00164DE5">
        <w:rPr>
          <w:spacing w:val="-16"/>
          <w:lang w:val="uk-UA"/>
        </w:rPr>
        <w:t xml:space="preserve"> </w:t>
      </w:r>
      <w:r w:rsidRPr="00164DE5">
        <w:rPr>
          <w:spacing w:val="-5"/>
          <w:lang w:val="uk-UA"/>
        </w:rPr>
        <w:t>балів</w:t>
      </w:r>
      <w:r w:rsidRPr="00164DE5">
        <w:rPr>
          <w:spacing w:val="-17"/>
          <w:lang w:val="uk-UA"/>
        </w:rPr>
        <w:t xml:space="preserve"> </w:t>
      </w:r>
      <w:r w:rsidRPr="00164DE5">
        <w:rPr>
          <w:lang w:val="uk-UA"/>
        </w:rPr>
        <w:t>на</w:t>
      </w:r>
      <w:r w:rsidRPr="00164DE5">
        <w:rPr>
          <w:spacing w:val="-17"/>
          <w:lang w:val="uk-UA"/>
        </w:rPr>
        <w:t xml:space="preserve"> </w:t>
      </w:r>
      <w:r w:rsidRPr="00164DE5">
        <w:rPr>
          <w:spacing w:val="-4"/>
          <w:lang w:val="uk-UA"/>
        </w:rPr>
        <w:t>момент</w:t>
      </w:r>
      <w:r w:rsidRPr="00164DE5">
        <w:rPr>
          <w:spacing w:val="-18"/>
          <w:lang w:val="uk-UA"/>
        </w:rPr>
        <w:t xml:space="preserve"> </w:t>
      </w:r>
      <w:r w:rsidRPr="00164DE5">
        <w:rPr>
          <w:spacing w:val="-4"/>
          <w:lang w:val="uk-UA"/>
        </w:rPr>
        <w:t>проведення</w:t>
      </w:r>
      <w:r w:rsidRPr="00164DE5">
        <w:rPr>
          <w:spacing w:val="-19"/>
          <w:lang w:val="uk-UA"/>
        </w:rPr>
        <w:t xml:space="preserve"> </w:t>
      </w:r>
      <w:r w:rsidRPr="00164DE5">
        <w:rPr>
          <w:spacing w:val="-4"/>
          <w:lang w:val="uk-UA"/>
        </w:rPr>
        <w:t>календарного</w:t>
      </w:r>
      <w:r w:rsidRPr="00164DE5">
        <w:rPr>
          <w:spacing w:val="-19"/>
          <w:lang w:val="uk-UA"/>
        </w:rPr>
        <w:t xml:space="preserve"> </w:t>
      </w:r>
      <w:r w:rsidRPr="00164DE5">
        <w:rPr>
          <w:spacing w:val="-4"/>
          <w:lang w:val="uk-UA"/>
        </w:rPr>
        <w:t>контролю.</w:t>
      </w:r>
    </w:p>
    <w:p w14:paraId="2672DC74" w14:textId="77777777" w:rsidR="005560E3" w:rsidRPr="00164DE5" w:rsidRDefault="007B1552">
      <w:pPr>
        <w:pStyle w:val="a3"/>
        <w:ind w:right="356" w:firstLine="566"/>
        <w:jc w:val="both"/>
        <w:rPr>
          <w:lang w:val="uk-UA"/>
        </w:rPr>
      </w:pPr>
      <w:r w:rsidRPr="00164DE5">
        <w:rPr>
          <w:lang w:val="uk-UA"/>
        </w:rPr>
        <w:t>Перескладання позитивної підсумкової семестрової атестації з метою її підвищення не допускається.</w:t>
      </w:r>
    </w:p>
    <w:p w14:paraId="1F802463" w14:textId="77777777" w:rsidR="005560E3" w:rsidRPr="00164DE5" w:rsidRDefault="007B1552">
      <w:pPr>
        <w:pStyle w:val="a3"/>
        <w:ind w:right="346" w:firstLine="566"/>
        <w:jc w:val="both"/>
        <w:rPr>
          <w:lang w:val="uk-UA"/>
        </w:rPr>
      </w:pPr>
      <w:r w:rsidRPr="00164DE5">
        <w:rPr>
          <w:b/>
          <w:spacing w:val="-8"/>
          <w:lang w:val="uk-UA"/>
        </w:rPr>
        <w:t xml:space="preserve">Студент допускається </w:t>
      </w:r>
      <w:r w:rsidRPr="00164DE5">
        <w:rPr>
          <w:b/>
          <w:spacing w:val="-5"/>
          <w:lang w:val="uk-UA"/>
        </w:rPr>
        <w:t xml:space="preserve">до </w:t>
      </w:r>
      <w:r w:rsidRPr="00164DE5">
        <w:rPr>
          <w:b/>
          <w:spacing w:val="-8"/>
          <w:lang w:val="uk-UA"/>
        </w:rPr>
        <w:t xml:space="preserve">екзамену, </w:t>
      </w:r>
      <w:r w:rsidRPr="00164DE5">
        <w:rPr>
          <w:lang w:val="uk-UA"/>
        </w:rPr>
        <w:t>якщо його рейтинг семестру не менший 30 балів, при цьому він повинен мати зараховані контрольні та практичні роботи (виконано не менше, ніж на 80%).</w:t>
      </w:r>
    </w:p>
    <w:p w14:paraId="1200A011" w14:textId="77777777" w:rsidR="005560E3" w:rsidRPr="00164DE5" w:rsidRDefault="005560E3">
      <w:pPr>
        <w:jc w:val="both"/>
        <w:rPr>
          <w:lang w:val="uk-UA"/>
        </w:rPr>
        <w:sectPr w:rsidR="005560E3" w:rsidRPr="00164DE5">
          <w:pgSz w:w="11910" w:h="16840"/>
          <w:pgMar w:top="480" w:right="500" w:bottom="280" w:left="560" w:header="708" w:footer="708" w:gutter="0"/>
          <w:cols w:space="720"/>
        </w:sectPr>
      </w:pPr>
    </w:p>
    <w:p w14:paraId="3D096532" w14:textId="77777777" w:rsidR="005560E3" w:rsidRPr="00164DE5" w:rsidRDefault="007B1552">
      <w:pPr>
        <w:pStyle w:val="a3"/>
        <w:spacing w:before="56"/>
        <w:ind w:left="714"/>
        <w:rPr>
          <w:lang w:val="uk-UA"/>
        </w:rPr>
      </w:pPr>
      <w:r w:rsidRPr="00164DE5">
        <w:rPr>
          <w:lang w:val="uk-UA"/>
        </w:rPr>
        <w:t>Студенти, які в кінці навчального семестру мають стартовий рейтинг</w:t>
      </w:r>
    </w:p>
    <w:p w14:paraId="2C7C11C5" w14:textId="77777777" w:rsidR="005560E3" w:rsidRPr="00164DE5" w:rsidRDefault="007B1552">
      <w:pPr>
        <w:spacing w:before="49"/>
        <w:ind w:left="115"/>
        <w:rPr>
          <w:sz w:val="24"/>
          <w:lang w:val="uk-UA"/>
        </w:rPr>
      </w:pPr>
      <w:r w:rsidRPr="00164DE5">
        <w:rPr>
          <w:lang w:val="uk-UA"/>
        </w:rPr>
        <w:br w:type="column"/>
      </w:r>
      <w:r w:rsidRPr="00164DE5">
        <w:rPr>
          <w:i/>
          <w:spacing w:val="2"/>
          <w:sz w:val="24"/>
          <w:lang w:val="uk-UA"/>
        </w:rPr>
        <w:t>R</w:t>
      </w:r>
      <w:r w:rsidRPr="00164DE5">
        <w:rPr>
          <w:i/>
          <w:spacing w:val="2"/>
          <w:position w:val="-7"/>
          <w:sz w:val="14"/>
          <w:lang w:val="uk-UA"/>
        </w:rPr>
        <w:t xml:space="preserve">C </w:t>
      </w:r>
      <w:r w:rsidRPr="00164DE5">
        <w:rPr>
          <w:sz w:val="24"/>
          <w:lang w:val="uk-UA"/>
        </w:rPr>
        <w:t>&lt;</w:t>
      </w:r>
      <w:r w:rsidRPr="00164DE5">
        <w:rPr>
          <w:spacing w:val="57"/>
          <w:sz w:val="24"/>
          <w:lang w:val="uk-UA"/>
        </w:rPr>
        <w:t xml:space="preserve"> </w:t>
      </w:r>
      <w:r w:rsidRPr="00164DE5">
        <w:rPr>
          <w:spacing w:val="-7"/>
          <w:sz w:val="24"/>
          <w:lang w:val="uk-UA"/>
        </w:rPr>
        <w:t>20</w:t>
      </w:r>
    </w:p>
    <w:p w14:paraId="2EC28DE8" w14:textId="77777777" w:rsidR="005560E3" w:rsidRPr="00164DE5" w:rsidRDefault="007B1552">
      <w:pPr>
        <w:pStyle w:val="a3"/>
        <w:spacing w:before="56"/>
        <w:ind w:left="124"/>
        <w:rPr>
          <w:lang w:val="uk-UA"/>
        </w:rPr>
      </w:pPr>
      <w:r w:rsidRPr="00164DE5">
        <w:rPr>
          <w:lang w:val="uk-UA"/>
        </w:rPr>
        <w:br w:type="column"/>
      </w:r>
      <w:r w:rsidRPr="00164DE5">
        <w:rPr>
          <w:lang w:val="uk-UA"/>
        </w:rPr>
        <w:t>балів до</w:t>
      </w:r>
    </w:p>
    <w:p w14:paraId="78CAC0DD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num="3" w:space="720" w:equalWidth="0">
            <w:col w:w="8422" w:space="40"/>
            <w:col w:w="969" w:space="39"/>
            <w:col w:w="1380"/>
          </w:cols>
        </w:sectPr>
      </w:pPr>
    </w:p>
    <w:p w14:paraId="1555D859" w14:textId="77777777" w:rsidR="005560E3" w:rsidRPr="00164DE5" w:rsidRDefault="007B1552">
      <w:pPr>
        <w:pStyle w:val="a3"/>
        <w:spacing w:before="27"/>
        <w:ind w:left="688"/>
        <w:rPr>
          <w:lang w:val="uk-UA"/>
        </w:rPr>
      </w:pPr>
      <w:r w:rsidRPr="00164DE5">
        <w:rPr>
          <w:lang w:val="uk-UA"/>
        </w:rPr>
        <w:t xml:space="preserve">екзамену не допускаються і повинні виконати додаткові завдання до першого </w:t>
      </w:r>
      <w:proofErr w:type="spellStart"/>
      <w:r w:rsidRPr="00164DE5">
        <w:rPr>
          <w:lang w:val="uk-UA"/>
        </w:rPr>
        <w:t>перскладання</w:t>
      </w:r>
      <w:proofErr w:type="spellEnd"/>
      <w:r w:rsidRPr="00164DE5">
        <w:rPr>
          <w:lang w:val="uk-UA"/>
        </w:rPr>
        <w:t>.</w:t>
      </w:r>
    </w:p>
    <w:p w14:paraId="19597DC4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space="720"/>
        </w:sectPr>
      </w:pPr>
    </w:p>
    <w:p w14:paraId="193A7ADB" w14:textId="77777777" w:rsidR="005560E3" w:rsidRPr="00164DE5" w:rsidRDefault="007B1552">
      <w:pPr>
        <w:pStyle w:val="a3"/>
        <w:spacing w:before="46"/>
        <w:ind w:left="688"/>
        <w:rPr>
          <w:lang w:val="uk-UA"/>
        </w:rPr>
      </w:pPr>
      <w:r w:rsidRPr="00164DE5">
        <w:rPr>
          <w:lang w:val="uk-UA"/>
        </w:rPr>
        <w:t xml:space="preserve">Студенти з рейтингом </w:t>
      </w:r>
      <w:r w:rsidRPr="00164DE5">
        <w:rPr>
          <w:position w:val="1"/>
          <w:lang w:val="uk-UA"/>
        </w:rPr>
        <w:t>20 Ј</w:t>
      </w:r>
    </w:p>
    <w:p w14:paraId="7387F54D" w14:textId="77777777" w:rsidR="005560E3" w:rsidRPr="00164DE5" w:rsidRDefault="007B1552">
      <w:pPr>
        <w:spacing w:before="49"/>
        <w:ind w:left="107"/>
        <w:rPr>
          <w:sz w:val="24"/>
          <w:lang w:val="uk-UA"/>
        </w:rPr>
      </w:pPr>
      <w:r w:rsidRPr="00164DE5">
        <w:rPr>
          <w:lang w:val="uk-UA"/>
        </w:rPr>
        <w:br w:type="column"/>
      </w:r>
      <w:r w:rsidRPr="00164DE5">
        <w:rPr>
          <w:i/>
          <w:sz w:val="24"/>
          <w:lang w:val="uk-UA"/>
        </w:rPr>
        <w:t>R</w:t>
      </w:r>
      <w:r w:rsidRPr="00164DE5">
        <w:rPr>
          <w:i/>
          <w:position w:val="-7"/>
          <w:sz w:val="14"/>
          <w:lang w:val="uk-UA"/>
        </w:rPr>
        <w:t xml:space="preserve">C </w:t>
      </w:r>
      <w:r w:rsidRPr="00164DE5">
        <w:rPr>
          <w:sz w:val="24"/>
          <w:lang w:val="uk-UA"/>
        </w:rPr>
        <w:t>&lt;</w:t>
      </w:r>
    </w:p>
    <w:p w14:paraId="41DA91B2" w14:textId="77777777" w:rsidR="005560E3" w:rsidRPr="00164DE5" w:rsidRDefault="007B1552">
      <w:pPr>
        <w:pStyle w:val="a3"/>
        <w:spacing w:before="46"/>
        <w:ind w:left="72"/>
        <w:rPr>
          <w:lang w:val="uk-UA"/>
        </w:rPr>
      </w:pPr>
      <w:r w:rsidRPr="00164DE5">
        <w:rPr>
          <w:lang w:val="uk-UA"/>
        </w:rPr>
        <w:br w:type="column"/>
      </w:r>
      <w:r w:rsidRPr="00164DE5">
        <w:rPr>
          <w:position w:val="1"/>
          <w:lang w:val="uk-UA"/>
        </w:rPr>
        <w:t xml:space="preserve">30 </w:t>
      </w:r>
      <w:r w:rsidRPr="00164DE5">
        <w:rPr>
          <w:lang w:val="uk-UA"/>
        </w:rPr>
        <w:t xml:space="preserve">мають можливість добрати бали до </w:t>
      </w:r>
      <w:proofErr w:type="spellStart"/>
      <w:r w:rsidRPr="00164DE5">
        <w:rPr>
          <w:lang w:val="uk-UA"/>
        </w:rPr>
        <w:t>допускових</w:t>
      </w:r>
      <w:proofErr w:type="spellEnd"/>
      <w:r w:rsidRPr="00164DE5">
        <w:rPr>
          <w:lang w:val="uk-UA"/>
        </w:rPr>
        <w:t>, шляхом</w:t>
      </w:r>
    </w:p>
    <w:p w14:paraId="791423EA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num="3" w:space="720" w:equalWidth="0">
            <w:col w:w="3497" w:space="40"/>
            <w:col w:w="603" w:space="39"/>
            <w:col w:w="6671"/>
          </w:cols>
        </w:sectPr>
      </w:pPr>
    </w:p>
    <w:p w14:paraId="14B2C870" w14:textId="77777777" w:rsidR="005560E3" w:rsidRPr="00164DE5" w:rsidRDefault="007B1552">
      <w:pPr>
        <w:pStyle w:val="a3"/>
        <w:spacing w:before="28"/>
        <w:ind w:left="688"/>
        <w:rPr>
          <w:lang w:val="uk-UA"/>
        </w:rPr>
      </w:pPr>
      <w:r w:rsidRPr="00164DE5">
        <w:rPr>
          <w:lang w:val="uk-UA"/>
        </w:rPr>
        <w:t xml:space="preserve">виконанням всіх </w:t>
      </w:r>
      <w:r w:rsidR="007F24AF">
        <w:rPr>
          <w:lang w:val="uk-UA"/>
        </w:rPr>
        <w:t>практичних</w:t>
      </w:r>
      <w:r w:rsidRPr="00164DE5">
        <w:rPr>
          <w:lang w:val="uk-UA"/>
        </w:rPr>
        <w:t xml:space="preserve"> робіт на останньому тижні навчального семестру.</w:t>
      </w:r>
    </w:p>
    <w:p w14:paraId="29C0310D" w14:textId="77777777" w:rsidR="005560E3" w:rsidRPr="00164DE5" w:rsidRDefault="005560E3">
      <w:pPr>
        <w:pStyle w:val="a3"/>
        <w:spacing w:before="5"/>
        <w:ind w:left="0"/>
        <w:rPr>
          <w:lang w:val="uk-UA"/>
        </w:rPr>
      </w:pPr>
    </w:p>
    <w:p w14:paraId="4D269AAF" w14:textId="77777777" w:rsidR="005560E3" w:rsidRPr="00164DE5" w:rsidRDefault="007B1552">
      <w:pPr>
        <w:pStyle w:val="1"/>
        <w:ind w:left="918"/>
        <w:rPr>
          <w:lang w:val="uk-UA"/>
        </w:rPr>
      </w:pPr>
      <w:r w:rsidRPr="00164DE5">
        <w:rPr>
          <w:lang w:val="uk-UA"/>
        </w:rPr>
        <w:t>Таблиця відповідності рейтингових балів оцінкам за університетською шкалою:</w:t>
      </w:r>
    </w:p>
    <w:p w14:paraId="5D09190B" w14:textId="77777777" w:rsidR="005560E3" w:rsidRPr="00164DE5" w:rsidRDefault="005560E3">
      <w:pPr>
        <w:pStyle w:val="a3"/>
        <w:spacing w:before="3"/>
        <w:ind w:left="0"/>
        <w:rPr>
          <w:b/>
          <w:lang w:val="uk-UA"/>
        </w:rPr>
      </w:pPr>
    </w:p>
    <w:tbl>
      <w:tblPr>
        <w:tblStyle w:val="TableNormal"/>
        <w:tblW w:w="0" w:type="auto"/>
        <w:tblInd w:w="1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</w:tblGrid>
      <w:tr w:rsidR="005560E3" w:rsidRPr="00164DE5" w14:paraId="020D3BCD" w14:textId="77777777">
        <w:trPr>
          <w:trHeight w:val="275"/>
        </w:trPr>
        <w:tc>
          <w:tcPr>
            <w:tcW w:w="3404" w:type="dxa"/>
            <w:shd w:val="clear" w:color="auto" w:fill="BEBEBE"/>
          </w:tcPr>
          <w:p w14:paraId="4112A34C" w14:textId="77777777" w:rsidR="005560E3" w:rsidRPr="00164DE5" w:rsidRDefault="007B1552">
            <w:pPr>
              <w:pStyle w:val="TableParagraph"/>
              <w:spacing w:line="256" w:lineRule="exact"/>
              <w:ind w:left="839" w:right="825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Кількість балів</w:t>
            </w:r>
          </w:p>
        </w:tc>
        <w:tc>
          <w:tcPr>
            <w:tcW w:w="3402" w:type="dxa"/>
            <w:shd w:val="clear" w:color="auto" w:fill="BEBEBE"/>
          </w:tcPr>
          <w:p w14:paraId="030F6E75" w14:textId="77777777" w:rsidR="005560E3" w:rsidRPr="00164DE5" w:rsidRDefault="007B1552">
            <w:pPr>
              <w:pStyle w:val="TableParagraph"/>
              <w:spacing w:line="256" w:lineRule="exact"/>
              <w:ind w:left="990" w:right="977"/>
              <w:jc w:val="center"/>
              <w:rPr>
                <w:b/>
                <w:sz w:val="24"/>
                <w:lang w:val="uk-UA"/>
              </w:rPr>
            </w:pPr>
            <w:r w:rsidRPr="00164DE5">
              <w:rPr>
                <w:b/>
                <w:sz w:val="24"/>
                <w:lang w:val="uk-UA"/>
              </w:rPr>
              <w:t>Оцінка</w:t>
            </w:r>
          </w:p>
        </w:tc>
      </w:tr>
      <w:tr w:rsidR="005560E3" w:rsidRPr="00164DE5" w14:paraId="58DBA25B" w14:textId="77777777">
        <w:trPr>
          <w:trHeight w:val="275"/>
        </w:trPr>
        <w:tc>
          <w:tcPr>
            <w:tcW w:w="3404" w:type="dxa"/>
          </w:tcPr>
          <w:p w14:paraId="50BBCAEA" w14:textId="77777777" w:rsidR="005560E3" w:rsidRPr="00164DE5" w:rsidRDefault="007B1552">
            <w:pPr>
              <w:pStyle w:val="TableParagraph"/>
              <w:spacing w:line="256" w:lineRule="exact"/>
              <w:ind w:left="837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95-100</w:t>
            </w:r>
          </w:p>
        </w:tc>
        <w:tc>
          <w:tcPr>
            <w:tcW w:w="3402" w:type="dxa"/>
          </w:tcPr>
          <w:p w14:paraId="4F64609F" w14:textId="77777777" w:rsidR="005560E3" w:rsidRPr="00164DE5" w:rsidRDefault="007B1552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Відмінно</w:t>
            </w:r>
          </w:p>
        </w:tc>
      </w:tr>
      <w:tr w:rsidR="005560E3" w:rsidRPr="00164DE5" w14:paraId="189817ED" w14:textId="77777777">
        <w:trPr>
          <w:trHeight w:val="277"/>
        </w:trPr>
        <w:tc>
          <w:tcPr>
            <w:tcW w:w="3404" w:type="dxa"/>
          </w:tcPr>
          <w:p w14:paraId="7CF05ACA" w14:textId="77777777" w:rsidR="005560E3" w:rsidRPr="00164DE5" w:rsidRDefault="007B1552">
            <w:pPr>
              <w:pStyle w:val="TableParagraph"/>
              <w:spacing w:line="258" w:lineRule="exact"/>
              <w:ind w:left="837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85-94</w:t>
            </w:r>
          </w:p>
        </w:tc>
        <w:tc>
          <w:tcPr>
            <w:tcW w:w="3402" w:type="dxa"/>
          </w:tcPr>
          <w:p w14:paraId="2BD80081" w14:textId="77777777" w:rsidR="005560E3" w:rsidRPr="00164DE5" w:rsidRDefault="007B1552">
            <w:pPr>
              <w:pStyle w:val="TableParagraph"/>
              <w:spacing w:line="258" w:lineRule="exact"/>
              <w:ind w:left="986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Дуже добре</w:t>
            </w:r>
          </w:p>
        </w:tc>
      </w:tr>
      <w:tr w:rsidR="005560E3" w:rsidRPr="00164DE5" w14:paraId="395F877A" w14:textId="77777777">
        <w:trPr>
          <w:trHeight w:val="275"/>
        </w:trPr>
        <w:tc>
          <w:tcPr>
            <w:tcW w:w="3404" w:type="dxa"/>
          </w:tcPr>
          <w:p w14:paraId="1DDAA861" w14:textId="77777777" w:rsidR="005560E3" w:rsidRPr="00164DE5" w:rsidRDefault="007B1552">
            <w:pPr>
              <w:pStyle w:val="TableParagraph"/>
              <w:spacing w:line="256" w:lineRule="exact"/>
              <w:ind w:left="837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75-84</w:t>
            </w:r>
          </w:p>
        </w:tc>
        <w:tc>
          <w:tcPr>
            <w:tcW w:w="3402" w:type="dxa"/>
          </w:tcPr>
          <w:p w14:paraId="687A5D70" w14:textId="77777777" w:rsidR="005560E3" w:rsidRPr="00164DE5" w:rsidRDefault="007B1552">
            <w:pPr>
              <w:pStyle w:val="TableParagraph"/>
              <w:spacing w:line="256" w:lineRule="exact"/>
              <w:ind w:left="989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Добре</w:t>
            </w:r>
          </w:p>
        </w:tc>
      </w:tr>
      <w:tr w:rsidR="005560E3" w:rsidRPr="00164DE5" w14:paraId="4381A8DE" w14:textId="77777777">
        <w:trPr>
          <w:trHeight w:val="275"/>
        </w:trPr>
        <w:tc>
          <w:tcPr>
            <w:tcW w:w="3404" w:type="dxa"/>
          </w:tcPr>
          <w:p w14:paraId="20DD1B7A" w14:textId="77777777" w:rsidR="005560E3" w:rsidRPr="00164DE5" w:rsidRDefault="007B1552">
            <w:pPr>
              <w:pStyle w:val="TableParagraph"/>
              <w:spacing w:line="256" w:lineRule="exact"/>
              <w:ind w:left="837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65-74</w:t>
            </w:r>
          </w:p>
        </w:tc>
        <w:tc>
          <w:tcPr>
            <w:tcW w:w="3402" w:type="dxa"/>
          </w:tcPr>
          <w:p w14:paraId="5D73EE16" w14:textId="77777777" w:rsidR="005560E3" w:rsidRPr="00164DE5" w:rsidRDefault="007B1552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Задовільно</w:t>
            </w:r>
          </w:p>
        </w:tc>
      </w:tr>
      <w:tr w:rsidR="005560E3" w:rsidRPr="00164DE5" w14:paraId="13E1320B" w14:textId="77777777">
        <w:trPr>
          <w:trHeight w:val="275"/>
        </w:trPr>
        <w:tc>
          <w:tcPr>
            <w:tcW w:w="3404" w:type="dxa"/>
          </w:tcPr>
          <w:p w14:paraId="6038358C" w14:textId="77777777" w:rsidR="005560E3" w:rsidRPr="00164DE5" w:rsidRDefault="007B1552">
            <w:pPr>
              <w:pStyle w:val="TableParagraph"/>
              <w:spacing w:line="256" w:lineRule="exact"/>
              <w:ind w:left="837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60-64</w:t>
            </w:r>
          </w:p>
        </w:tc>
        <w:tc>
          <w:tcPr>
            <w:tcW w:w="3402" w:type="dxa"/>
          </w:tcPr>
          <w:p w14:paraId="676B2116" w14:textId="77777777" w:rsidR="005560E3" w:rsidRPr="00164DE5" w:rsidRDefault="007B1552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Достатньо</w:t>
            </w:r>
          </w:p>
        </w:tc>
      </w:tr>
      <w:tr w:rsidR="005560E3" w:rsidRPr="00164DE5" w14:paraId="6BDBEAEB" w14:textId="77777777">
        <w:trPr>
          <w:trHeight w:val="275"/>
        </w:trPr>
        <w:tc>
          <w:tcPr>
            <w:tcW w:w="3404" w:type="dxa"/>
          </w:tcPr>
          <w:p w14:paraId="41499CCC" w14:textId="77777777" w:rsidR="005560E3" w:rsidRPr="00164DE5" w:rsidRDefault="007B1552">
            <w:pPr>
              <w:pStyle w:val="TableParagraph"/>
              <w:spacing w:line="256" w:lineRule="exact"/>
              <w:ind w:left="835" w:right="825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Менше 60</w:t>
            </w:r>
          </w:p>
        </w:tc>
        <w:tc>
          <w:tcPr>
            <w:tcW w:w="3402" w:type="dxa"/>
          </w:tcPr>
          <w:p w14:paraId="40111EEB" w14:textId="77777777" w:rsidR="005560E3" w:rsidRPr="00164DE5" w:rsidRDefault="007B1552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64DE5">
              <w:rPr>
                <w:sz w:val="24"/>
                <w:lang w:val="uk-UA"/>
              </w:rPr>
              <w:t>Незадовільно</w:t>
            </w:r>
          </w:p>
        </w:tc>
      </w:tr>
    </w:tbl>
    <w:p w14:paraId="6ED0397F" w14:textId="77777777" w:rsidR="005560E3" w:rsidRPr="00164DE5" w:rsidRDefault="005560E3">
      <w:pPr>
        <w:pStyle w:val="a3"/>
        <w:ind w:left="0"/>
        <w:rPr>
          <w:b/>
          <w:sz w:val="26"/>
          <w:lang w:val="uk-UA"/>
        </w:rPr>
      </w:pPr>
    </w:p>
    <w:p w14:paraId="453AAE5A" w14:textId="77777777" w:rsidR="005560E3" w:rsidRPr="00164DE5" w:rsidRDefault="007B1552">
      <w:pPr>
        <w:pStyle w:val="a4"/>
        <w:numPr>
          <w:ilvl w:val="0"/>
          <w:numId w:val="4"/>
        </w:numPr>
        <w:tabs>
          <w:tab w:val="left" w:pos="869"/>
        </w:tabs>
        <w:spacing w:before="213"/>
        <w:ind w:left="868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Додаткова інформація з дисципліни (освітнього</w:t>
      </w:r>
      <w:r w:rsidRPr="00164DE5">
        <w:rPr>
          <w:b/>
          <w:spacing w:val="-5"/>
          <w:sz w:val="24"/>
          <w:lang w:val="uk-UA"/>
        </w:rPr>
        <w:t xml:space="preserve"> </w:t>
      </w:r>
      <w:r w:rsidRPr="00164DE5">
        <w:rPr>
          <w:b/>
          <w:sz w:val="24"/>
          <w:lang w:val="uk-UA"/>
        </w:rPr>
        <w:t>компоненту)</w:t>
      </w:r>
    </w:p>
    <w:p w14:paraId="773F9E37" w14:textId="77777777" w:rsidR="005560E3" w:rsidRPr="00164DE5" w:rsidRDefault="007B1552">
      <w:pPr>
        <w:spacing w:before="123"/>
        <w:ind w:left="431"/>
        <w:rPr>
          <w:b/>
          <w:sz w:val="24"/>
          <w:lang w:val="uk-UA"/>
        </w:rPr>
      </w:pPr>
      <w:r w:rsidRPr="00164DE5">
        <w:rPr>
          <w:b/>
          <w:sz w:val="24"/>
          <w:lang w:val="uk-UA"/>
        </w:rPr>
        <w:t>У випадку дистанційної форми навчання у РСО відбуваються наступні зміни:</w:t>
      </w:r>
    </w:p>
    <w:p w14:paraId="5EA596EB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209" w:line="223" w:lineRule="auto"/>
        <w:ind w:right="354" w:hanging="433"/>
        <w:rPr>
          <w:sz w:val="24"/>
          <w:lang w:val="uk-UA"/>
        </w:rPr>
      </w:pPr>
      <w:r w:rsidRPr="00164DE5">
        <w:rPr>
          <w:sz w:val="24"/>
          <w:lang w:val="uk-UA"/>
        </w:rPr>
        <w:t>Контрольні</w:t>
      </w:r>
      <w:r w:rsidRPr="00164DE5">
        <w:rPr>
          <w:spacing w:val="-1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заходи</w:t>
      </w:r>
      <w:r w:rsidRPr="00164DE5">
        <w:rPr>
          <w:spacing w:val="-10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проводяться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дистанційно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із</w:t>
      </w:r>
      <w:r w:rsidRPr="00164DE5">
        <w:rPr>
          <w:spacing w:val="-1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застосуванням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електронної</w:t>
      </w:r>
      <w:r w:rsidRPr="00164DE5">
        <w:rPr>
          <w:spacing w:val="-10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пошти,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Telegram</w:t>
      </w:r>
      <w:r w:rsidRPr="00164DE5">
        <w:rPr>
          <w:spacing w:val="-10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 xml:space="preserve">та </w:t>
      </w:r>
      <w:proofErr w:type="spellStart"/>
      <w:r w:rsidRPr="00164DE5">
        <w:rPr>
          <w:sz w:val="24"/>
          <w:lang w:val="uk-UA"/>
        </w:rPr>
        <w:t>Zoom</w:t>
      </w:r>
      <w:proofErr w:type="spellEnd"/>
      <w:r w:rsidRPr="00164DE5">
        <w:rPr>
          <w:sz w:val="24"/>
          <w:lang w:val="uk-UA"/>
        </w:rPr>
        <w:t>.</w:t>
      </w:r>
    </w:p>
    <w:p w14:paraId="119BA7CA" w14:textId="77777777" w:rsidR="005560E3" w:rsidRPr="00164DE5" w:rsidRDefault="005560E3">
      <w:pPr>
        <w:spacing w:line="223" w:lineRule="auto"/>
        <w:rPr>
          <w:sz w:val="24"/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space="720"/>
        </w:sectPr>
      </w:pPr>
    </w:p>
    <w:p w14:paraId="1B80B1DF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15"/>
        <w:ind w:left="856"/>
        <w:rPr>
          <w:i/>
          <w:sz w:val="17"/>
          <w:lang w:val="uk-UA"/>
        </w:rPr>
      </w:pPr>
      <w:r w:rsidRPr="00164DE5">
        <w:rPr>
          <w:sz w:val="24"/>
          <w:lang w:val="uk-UA"/>
        </w:rPr>
        <w:t>Максимальну суму</w:t>
      </w:r>
      <w:r w:rsidRPr="00164DE5">
        <w:rPr>
          <w:spacing w:val="-46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 xml:space="preserve">вагових балів контрольних заходів протягом семестру </w:t>
      </w:r>
      <w:r w:rsidRPr="00164DE5">
        <w:rPr>
          <w:i/>
          <w:spacing w:val="-5"/>
          <w:sz w:val="29"/>
          <w:lang w:val="uk-UA"/>
        </w:rPr>
        <w:t>R</w:t>
      </w:r>
      <w:r w:rsidRPr="00164DE5">
        <w:rPr>
          <w:i/>
          <w:spacing w:val="-5"/>
          <w:position w:val="-6"/>
          <w:sz w:val="17"/>
          <w:lang w:val="uk-UA"/>
        </w:rPr>
        <w:t>С</w:t>
      </w:r>
    </w:p>
    <w:p w14:paraId="33348869" w14:textId="77777777" w:rsidR="005560E3" w:rsidRPr="00164DE5" w:rsidRDefault="007B1552">
      <w:pPr>
        <w:pStyle w:val="a3"/>
        <w:spacing w:before="5"/>
        <w:ind w:left="940"/>
        <w:rPr>
          <w:lang w:val="uk-UA"/>
        </w:rPr>
      </w:pPr>
      <w:r w:rsidRPr="00164DE5">
        <w:rPr>
          <w:lang w:val="uk-UA"/>
        </w:rPr>
        <w:t>на рівні 50 балів.</w:t>
      </w:r>
    </w:p>
    <w:p w14:paraId="0161FA2B" w14:textId="77777777" w:rsidR="005560E3" w:rsidRPr="00164DE5" w:rsidRDefault="007B1552">
      <w:pPr>
        <w:pStyle w:val="a3"/>
        <w:spacing w:before="62"/>
        <w:ind w:left="63"/>
        <w:rPr>
          <w:lang w:val="uk-UA"/>
        </w:rPr>
      </w:pPr>
      <w:r w:rsidRPr="00164DE5">
        <w:rPr>
          <w:lang w:val="uk-UA"/>
        </w:rPr>
        <w:br w:type="column"/>
      </w:r>
      <w:r w:rsidRPr="00164DE5">
        <w:rPr>
          <w:lang w:val="uk-UA"/>
        </w:rPr>
        <w:t>встановлюється</w:t>
      </w:r>
    </w:p>
    <w:p w14:paraId="26C6E4D1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num="2" w:space="720" w:equalWidth="0">
            <w:col w:w="8766" w:space="40"/>
            <w:col w:w="2044"/>
          </w:cols>
        </w:sectPr>
      </w:pPr>
    </w:p>
    <w:p w14:paraId="3744EB50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11"/>
        <w:ind w:left="856"/>
        <w:rPr>
          <w:i/>
          <w:sz w:val="16"/>
          <w:lang w:val="uk-UA"/>
        </w:rPr>
      </w:pPr>
      <w:proofErr w:type="spellStart"/>
      <w:r w:rsidRPr="00164DE5">
        <w:rPr>
          <w:sz w:val="24"/>
          <w:lang w:val="uk-UA"/>
        </w:rPr>
        <w:t>Допусковий</w:t>
      </w:r>
      <w:proofErr w:type="spellEnd"/>
      <w:r w:rsidRPr="00164DE5">
        <w:rPr>
          <w:sz w:val="24"/>
          <w:lang w:val="uk-UA"/>
        </w:rPr>
        <w:t xml:space="preserve"> бал до екзамену</w:t>
      </w:r>
      <w:r w:rsidRPr="00164DE5">
        <w:rPr>
          <w:spacing w:val="18"/>
          <w:sz w:val="24"/>
          <w:lang w:val="uk-UA"/>
        </w:rPr>
        <w:t xml:space="preserve"> </w:t>
      </w:r>
      <w:r w:rsidRPr="00164DE5">
        <w:rPr>
          <w:i/>
          <w:spacing w:val="-9"/>
          <w:sz w:val="29"/>
          <w:lang w:val="uk-UA"/>
        </w:rPr>
        <w:t>R</w:t>
      </w:r>
      <w:r w:rsidRPr="00164DE5">
        <w:rPr>
          <w:i/>
          <w:spacing w:val="-9"/>
          <w:position w:val="-6"/>
          <w:sz w:val="16"/>
          <w:lang w:val="uk-UA"/>
        </w:rPr>
        <w:t>D</w:t>
      </w:r>
    </w:p>
    <w:p w14:paraId="6A0422AE" w14:textId="77777777" w:rsidR="005560E3" w:rsidRPr="00164DE5" w:rsidRDefault="007B1552">
      <w:pPr>
        <w:pStyle w:val="a3"/>
        <w:spacing w:before="58"/>
        <w:ind w:left="111"/>
        <w:rPr>
          <w:lang w:val="uk-UA"/>
        </w:rPr>
      </w:pPr>
      <w:r w:rsidRPr="00164DE5">
        <w:rPr>
          <w:lang w:val="uk-UA"/>
        </w:rPr>
        <w:br w:type="column"/>
      </w:r>
      <w:r w:rsidRPr="00164DE5">
        <w:rPr>
          <w:lang w:val="uk-UA"/>
        </w:rPr>
        <w:t>встановлюється на рівні 30 балів з урахування того, що</w:t>
      </w:r>
    </w:p>
    <w:p w14:paraId="3BB361CD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num="2" w:space="720" w:equalWidth="0">
            <w:col w:w="4357" w:space="40"/>
            <w:col w:w="6453"/>
          </w:cols>
        </w:sectPr>
      </w:pPr>
    </w:p>
    <w:p w14:paraId="6BBBC139" w14:textId="77777777" w:rsidR="005560E3" w:rsidRPr="00164DE5" w:rsidRDefault="007B1552">
      <w:pPr>
        <w:pStyle w:val="a3"/>
        <w:spacing w:before="8"/>
        <w:ind w:left="940"/>
        <w:rPr>
          <w:lang w:val="uk-UA"/>
        </w:rPr>
      </w:pPr>
      <w:r w:rsidRPr="00164DE5">
        <w:rPr>
          <w:lang w:val="uk-UA"/>
        </w:rPr>
        <w:t xml:space="preserve">виконані всі </w:t>
      </w:r>
      <w:r w:rsidR="00753DD4">
        <w:rPr>
          <w:lang w:val="uk-UA"/>
        </w:rPr>
        <w:t>практичні</w:t>
      </w:r>
      <w:r w:rsidRPr="00164DE5">
        <w:rPr>
          <w:lang w:val="uk-UA"/>
        </w:rPr>
        <w:t xml:space="preserve"> роботи.</w:t>
      </w:r>
    </w:p>
    <w:p w14:paraId="1CF09A0D" w14:textId="77777777" w:rsidR="005560E3" w:rsidRPr="00164DE5" w:rsidRDefault="005560E3">
      <w:pPr>
        <w:rPr>
          <w:lang w:val="uk-UA"/>
        </w:rPr>
        <w:sectPr w:rsidR="005560E3" w:rsidRPr="00164DE5">
          <w:type w:val="continuous"/>
          <w:pgSz w:w="11910" w:h="16840"/>
          <w:pgMar w:top="540" w:right="500" w:bottom="280" w:left="560" w:header="708" w:footer="708" w:gutter="0"/>
          <w:cols w:space="720"/>
        </w:sectPr>
      </w:pPr>
    </w:p>
    <w:p w14:paraId="55529F64" w14:textId="77777777" w:rsidR="005560E3" w:rsidRPr="00753DD4" w:rsidRDefault="007B1552" w:rsidP="00753DD4">
      <w:pPr>
        <w:pStyle w:val="a4"/>
        <w:numPr>
          <w:ilvl w:val="0"/>
          <w:numId w:val="1"/>
        </w:numPr>
        <w:tabs>
          <w:tab w:val="left" w:pos="857"/>
        </w:tabs>
        <w:spacing w:before="11"/>
        <w:ind w:left="851"/>
        <w:rPr>
          <w:lang w:val="uk-UA"/>
        </w:rPr>
      </w:pPr>
      <w:r w:rsidRPr="00753DD4">
        <w:rPr>
          <w:sz w:val="24"/>
          <w:lang w:val="uk-UA"/>
        </w:rPr>
        <w:lastRenderedPageBreak/>
        <w:t>Сума</w:t>
      </w:r>
      <w:r w:rsidRPr="00753DD4">
        <w:rPr>
          <w:spacing w:val="17"/>
          <w:sz w:val="24"/>
          <w:lang w:val="uk-UA"/>
        </w:rPr>
        <w:t xml:space="preserve"> </w:t>
      </w:r>
      <w:r w:rsidRPr="00753DD4">
        <w:rPr>
          <w:spacing w:val="-5"/>
          <w:sz w:val="24"/>
          <w:lang w:val="uk-UA"/>
        </w:rPr>
        <w:t>балів</w:t>
      </w:r>
      <w:r w:rsidR="00753DD4" w:rsidRPr="00753DD4">
        <w:rPr>
          <w:spacing w:val="-5"/>
          <w:sz w:val="24"/>
          <w:lang w:val="uk-UA"/>
        </w:rPr>
        <w:t xml:space="preserve"> </w:t>
      </w:r>
      <w:r w:rsidR="00753DD4">
        <w:rPr>
          <w:spacing w:val="-5"/>
          <w:sz w:val="24"/>
          <w:lang w:val="uk-UA"/>
        </w:rPr>
        <w:t xml:space="preserve"> </w:t>
      </w:r>
      <w:r w:rsidRPr="00753DD4">
        <w:rPr>
          <w:i/>
          <w:sz w:val="29"/>
          <w:lang w:val="uk-UA"/>
        </w:rPr>
        <w:t>R</w:t>
      </w:r>
      <w:r w:rsidRPr="00753DD4">
        <w:rPr>
          <w:i/>
          <w:position w:val="-6"/>
          <w:sz w:val="17"/>
          <w:lang w:val="uk-UA"/>
        </w:rPr>
        <w:t xml:space="preserve">I </w:t>
      </w:r>
      <w:r w:rsidRPr="00753DD4">
        <w:rPr>
          <w:lang w:val="uk-UA"/>
        </w:rPr>
        <w:t>, набрана студентом протягом семестру згідно затвердженого РСО,</w:t>
      </w:r>
    </w:p>
    <w:p w14:paraId="5DB9A1C8" w14:textId="77777777" w:rsidR="005560E3" w:rsidRPr="00164DE5" w:rsidRDefault="007B1552">
      <w:pPr>
        <w:pStyle w:val="a3"/>
        <w:spacing w:before="5"/>
        <w:ind w:left="940"/>
        <w:rPr>
          <w:lang w:val="uk-UA"/>
        </w:rPr>
      </w:pPr>
      <w:r w:rsidRPr="00164DE5">
        <w:rPr>
          <w:lang w:val="uk-UA"/>
        </w:rPr>
        <w:t>повідомляється на останньому занятті.</w:t>
      </w:r>
    </w:p>
    <w:p w14:paraId="3580696C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15" w:line="223" w:lineRule="auto"/>
        <w:ind w:right="347" w:hanging="433"/>
        <w:rPr>
          <w:sz w:val="24"/>
          <w:lang w:val="uk-UA"/>
        </w:rPr>
      </w:pPr>
      <w:r w:rsidRPr="00164DE5">
        <w:rPr>
          <w:sz w:val="24"/>
          <w:lang w:val="uk-UA"/>
        </w:rPr>
        <w:t>Підтвердження</w:t>
      </w:r>
      <w:r w:rsidRPr="00164DE5">
        <w:rPr>
          <w:spacing w:val="-1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виконання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студентом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вимог</w:t>
      </w:r>
      <w:r w:rsidRPr="00164DE5">
        <w:rPr>
          <w:spacing w:val="-1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поточного</w:t>
      </w:r>
      <w:r w:rsidRPr="00164DE5">
        <w:rPr>
          <w:spacing w:val="-1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контролю</w:t>
      </w:r>
      <w:r w:rsidRPr="00164DE5">
        <w:rPr>
          <w:spacing w:val="-1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та</w:t>
      </w:r>
      <w:r w:rsidRPr="00164DE5">
        <w:rPr>
          <w:spacing w:val="-4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умов</w:t>
      </w:r>
      <w:r w:rsidRPr="00164DE5">
        <w:rPr>
          <w:spacing w:val="-12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допуску</w:t>
      </w:r>
      <w:r w:rsidRPr="00164DE5">
        <w:rPr>
          <w:spacing w:val="-15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до</w:t>
      </w:r>
      <w:r w:rsidRPr="00164DE5">
        <w:rPr>
          <w:spacing w:val="-10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екзамену повинно бути відображено в Електронному</w:t>
      </w:r>
      <w:r w:rsidRPr="00164DE5">
        <w:rPr>
          <w:spacing w:val="-9"/>
          <w:sz w:val="24"/>
          <w:lang w:val="uk-UA"/>
        </w:rPr>
        <w:t xml:space="preserve"> </w:t>
      </w:r>
      <w:proofErr w:type="spellStart"/>
      <w:r w:rsidRPr="00164DE5">
        <w:rPr>
          <w:sz w:val="24"/>
          <w:lang w:val="uk-UA"/>
        </w:rPr>
        <w:t>кампусі</w:t>
      </w:r>
      <w:proofErr w:type="spellEnd"/>
      <w:r w:rsidRPr="00164DE5">
        <w:rPr>
          <w:sz w:val="24"/>
          <w:lang w:val="uk-UA"/>
        </w:rPr>
        <w:t>.</w:t>
      </w:r>
    </w:p>
    <w:p w14:paraId="1A592010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15"/>
        <w:ind w:left="856"/>
        <w:rPr>
          <w:i/>
          <w:sz w:val="17"/>
          <w:lang w:val="uk-UA"/>
        </w:rPr>
      </w:pPr>
      <w:r w:rsidRPr="00164DE5">
        <w:rPr>
          <w:sz w:val="24"/>
          <w:lang w:val="uk-UA"/>
        </w:rPr>
        <w:t xml:space="preserve">У разі не отримання студентом </w:t>
      </w:r>
      <w:proofErr w:type="spellStart"/>
      <w:r w:rsidRPr="00164DE5">
        <w:rPr>
          <w:sz w:val="24"/>
          <w:lang w:val="uk-UA"/>
        </w:rPr>
        <w:t>допускового</w:t>
      </w:r>
      <w:proofErr w:type="spellEnd"/>
      <w:r w:rsidRPr="00164DE5">
        <w:rPr>
          <w:sz w:val="24"/>
          <w:lang w:val="uk-UA"/>
        </w:rPr>
        <w:t xml:space="preserve"> балу, йому надається можливість підвищити</w:t>
      </w:r>
      <w:r w:rsidRPr="00164DE5">
        <w:rPr>
          <w:spacing w:val="31"/>
          <w:sz w:val="24"/>
          <w:lang w:val="uk-UA"/>
        </w:rPr>
        <w:t xml:space="preserve"> </w:t>
      </w:r>
      <w:r w:rsidRPr="00164DE5">
        <w:rPr>
          <w:i/>
          <w:sz w:val="29"/>
          <w:lang w:val="uk-UA"/>
        </w:rPr>
        <w:t>R</w:t>
      </w:r>
      <w:r w:rsidRPr="00164DE5">
        <w:rPr>
          <w:i/>
          <w:position w:val="-6"/>
          <w:sz w:val="17"/>
          <w:lang w:val="uk-UA"/>
        </w:rPr>
        <w:t>I</w:t>
      </w:r>
    </w:p>
    <w:p w14:paraId="682FD8C2" w14:textId="77777777" w:rsidR="005560E3" w:rsidRPr="00164DE5" w:rsidRDefault="007B1552">
      <w:pPr>
        <w:pStyle w:val="a3"/>
        <w:spacing w:before="5"/>
        <w:ind w:left="940" w:right="354"/>
        <w:jc w:val="both"/>
        <w:rPr>
          <w:lang w:val="uk-UA"/>
        </w:rPr>
      </w:pPr>
      <w:r w:rsidRPr="00164DE5">
        <w:rPr>
          <w:lang w:val="uk-UA"/>
        </w:rPr>
        <w:t xml:space="preserve">шляхом проведення додаткових контрольних заходів до </w:t>
      </w:r>
      <w:proofErr w:type="spellStart"/>
      <w:r w:rsidRPr="00164DE5">
        <w:rPr>
          <w:lang w:val="uk-UA"/>
        </w:rPr>
        <w:t>допускового</w:t>
      </w:r>
      <w:proofErr w:type="spellEnd"/>
      <w:r w:rsidRPr="00164DE5">
        <w:rPr>
          <w:lang w:val="uk-UA"/>
        </w:rPr>
        <w:t xml:space="preserve"> з відповідним відображенням результатів в Електронному </w:t>
      </w:r>
      <w:proofErr w:type="spellStart"/>
      <w:r w:rsidRPr="00164DE5">
        <w:rPr>
          <w:lang w:val="uk-UA"/>
        </w:rPr>
        <w:t>кампусі</w:t>
      </w:r>
      <w:proofErr w:type="spellEnd"/>
      <w:r w:rsidRPr="00164DE5">
        <w:rPr>
          <w:lang w:val="uk-UA"/>
        </w:rPr>
        <w:t>.</w:t>
      </w:r>
    </w:p>
    <w:p w14:paraId="0E9B673E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917"/>
        </w:tabs>
        <w:spacing w:before="8" w:line="230" w:lineRule="auto"/>
        <w:ind w:right="355" w:hanging="433"/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>Рівень набуття передбачених навчальною програмою компетентностей визначається на підставі проведених заходів поточного контролю, а також виконання студентом умов допуску до екзамену відповідно до затвердженого</w:t>
      </w:r>
      <w:r w:rsidRPr="00164DE5">
        <w:rPr>
          <w:spacing w:val="-10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РСО.</w:t>
      </w:r>
    </w:p>
    <w:p w14:paraId="7AD4640D" w14:textId="77777777" w:rsidR="005560E3" w:rsidRPr="00164DE5" w:rsidRDefault="007B1552">
      <w:pPr>
        <w:pStyle w:val="a4"/>
        <w:numPr>
          <w:ilvl w:val="0"/>
          <w:numId w:val="1"/>
        </w:numPr>
        <w:tabs>
          <w:tab w:val="left" w:pos="857"/>
        </w:tabs>
        <w:spacing w:before="19" w:line="223" w:lineRule="auto"/>
        <w:ind w:right="347" w:hanging="433"/>
        <w:jc w:val="both"/>
        <w:rPr>
          <w:sz w:val="24"/>
          <w:lang w:val="uk-UA"/>
        </w:rPr>
      </w:pPr>
      <w:r w:rsidRPr="00164DE5">
        <w:rPr>
          <w:sz w:val="24"/>
          <w:lang w:val="uk-UA"/>
        </w:rPr>
        <w:t>Екзаменаційна оцінка може бути виставлена «автоматом» за формулою шляхом</w:t>
      </w:r>
      <w:r w:rsidRPr="00164DE5">
        <w:rPr>
          <w:spacing w:val="-33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перерахунку стартових балів за 100-бальною</w:t>
      </w:r>
      <w:r w:rsidRPr="00164DE5">
        <w:rPr>
          <w:spacing w:val="-1"/>
          <w:sz w:val="24"/>
          <w:lang w:val="uk-UA"/>
        </w:rPr>
        <w:t xml:space="preserve"> </w:t>
      </w:r>
      <w:r w:rsidRPr="00164DE5">
        <w:rPr>
          <w:sz w:val="24"/>
          <w:lang w:val="uk-UA"/>
        </w:rPr>
        <w:t>шкалою:</w:t>
      </w:r>
    </w:p>
    <w:p w14:paraId="410F3F35" w14:textId="027EF054" w:rsidR="005560E3" w:rsidRPr="00164DE5" w:rsidRDefault="004F7AC6">
      <w:pPr>
        <w:spacing w:line="175" w:lineRule="auto"/>
        <w:ind w:left="2888" w:right="2524"/>
        <w:jc w:val="center"/>
        <w:rPr>
          <w:rFonts w:ascii="Symbol" w:hAnsi="Symbol"/>
          <w:sz w:val="29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0678272" behindDoc="1" locked="0" layoutInCell="1" allowOverlap="1" wp14:anchorId="0A0215E3" wp14:editId="554CE877">
                <wp:simplePos x="0" y="0"/>
                <wp:positionH relativeFrom="page">
                  <wp:posOffset>3822065</wp:posOffset>
                </wp:positionH>
                <wp:positionV relativeFrom="paragraph">
                  <wp:posOffset>212090</wp:posOffset>
                </wp:positionV>
                <wp:extent cx="691515" cy="0"/>
                <wp:effectExtent l="0" t="0" r="0" b="0"/>
                <wp:wrapNone/>
                <wp:docPr id="762835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C8936" id="Line 2" o:spid="_x0000_s1026" style="position:absolute;z-index:-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95pt,16.7pt" to="355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" strokeweight=".17344mm">
                <w10:wrap anchorx="page"/>
              </v:line>
            </w:pict>
          </mc:Fallback>
        </mc:AlternateContent>
      </w:r>
      <w:r w:rsidR="007B1552" w:rsidRPr="00164DE5">
        <w:rPr>
          <w:w w:val="103"/>
          <w:position w:val="-13"/>
          <w:lang w:val="uk-UA"/>
        </w:rPr>
        <w:t>R</w:t>
      </w:r>
      <w:r w:rsidR="007B1552" w:rsidRPr="00164DE5">
        <w:rPr>
          <w:spacing w:val="4"/>
          <w:position w:val="-13"/>
          <w:lang w:val="uk-UA"/>
        </w:rPr>
        <w:t xml:space="preserve"> </w:t>
      </w:r>
      <w:r w:rsidR="007B1552" w:rsidRPr="00164DE5">
        <w:rPr>
          <w:rFonts w:ascii="Symbol" w:hAnsi="Symbol"/>
          <w:w w:val="103"/>
          <w:position w:val="-13"/>
          <w:lang w:val="uk-UA"/>
        </w:rPr>
        <w:t></w:t>
      </w:r>
      <w:r w:rsidR="007B1552" w:rsidRPr="00164DE5">
        <w:rPr>
          <w:spacing w:val="-14"/>
          <w:position w:val="-13"/>
          <w:lang w:val="uk-UA"/>
        </w:rPr>
        <w:t xml:space="preserve"> </w:t>
      </w:r>
      <w:r w:rsidR="007B1552" w:rsidRPr="00164DE5">
        <w:rPr>
          <w:spacing w:val="-11"/>
          <w:w w:val="103"/>
          <w:position w:val="-13"/>
          <w:lang w:val="uk-UA"/>
        </w:rPr>
        <w:t>5</w:t>
      </w:r>
      <w:r w:rsidR="007B1552" w:rsidRPr="00164DE5">
        <w:rPr>
          <w:w w:val="103"/>
          <w:position w:val="-13"/>
          <w:lang w:val="uk-UA"/>
        </w:rPr>
        <w:t>0</w:t>
      </w:r>
      <w:r w:rsidR="007B1552" w:rsidRPr="00164DE5">
        <w:rPr>
          <w:spacing w:val="-15"/>
          <w:position w:val="-13"/>
          <w:lang w:val="uk-UA"/>
        </w:rPr>
        <w:t xml:space="preserve"> </w:t>
      </w:r>
      <w:r w:rsidR="007B1552" w:rsidRPr="00164DE5">
        <w:rPr>
          <w:rFonts w:ascii="Symbol" w:hAnsi="Symbol"/>
          <w:w w:val="103"/>
          <w:position w:val="-13"/>
          <w:lang w:val="uk-UA"/>
        </w:rPr>
        <w:t></w:t>
      </w:r>
      <w:r w:rsidR="007B1552" w:rsidRPr="00164DE5">
        <w:rPr>
          <w:spacing w:val="-2"/>
          <w:position w:val="-13"/>
          <w:lang w:val="uk-UA"/>
        </w:rPr>
        <w:t xml:space="preserve"> </w:t>
      </w:r>
      <w:r w:rsidR="007B1552" w:rsidRPr="00164DE5">
        <w:rPr>
          <w:spacing w:val="-11"/>
          <w:w w:val="103"/>
          <w:lang w:val="uk-UA"/>
        </w:rPr>
        <w:t>5</w:t>
      </w:r>
      <w:r w:rsidR="007B1552" w:rsidRPr="00164DE5">
        <w:rPr>
          <w:spacing w:val="3"/>
          <w:w w:val="103"/>
          <w:lang w:val="uk-UA"/>
        </w:rPr>
        <w:t>0</w:t>
      </w:r>
      <w:r w:rsidR="007B1552" w:rsidRPr="00164DE5">
        <w:rPr>
          <w:rFonts w:ascii="Symbol" w:hAnsi="Symbol"/>
          <w:w w:val="77"/>
          <w:sz w:val="29"/>
          <w:lang w:val="uk-UA"/>
        </w:rPr>
        <w:t></w:t>
      </w:r>
      <w:r w:rsidR="007B1552" w:rsidRPr="00164DE5">
        <w:rPr>
          <w:i/>
          <w:w w:val="103"/>
          <w:lang w:val="uk-UA"/>
        </w:rPr>
        <w:t>R</w:t>
      </w:r>
      <w:r w:rsidR="007B1552" w:rsidRPr="00164DE5">
        <w:rPr>
          <w:i/>
          <w:w w:val="103"/>
          <w:position w:val="-4"/>
          <w:sz w:val="14"/>
          <w:lang w:val="uk-UA"/>
        </w:rPr>
        <w:t>I</w:t>
      </w:r>
      <w:r w:rsidR="007B1552" w:rsidRPr="00164DE5">
        <w:rPr>
          <w:i/>
          <w:position w:val="-4"/>
          <w:sz w:val="14"/>
          <w:lang w:val="uk-UA"/>
        </w:rPr>
        <w:t xml:space="preserve"> </w:t>
      </w:r>
      <w:r w:rsidR="007B1552" w:rsidRPr="00164DE5">
        <w:rPr>
          <w:i/>
          <w:spacing w:val="11"/>
          <w:position w:val="-4"/>
          <w:sz w:val="14"/>
          <w:lang w:val="uk-UA"/>
        </w:rPr>
        <w:t xml:space="preserve"> </w:t>
      </w:r>
      <w:r w:rsidR="007B1552" w:rsidRPr="00164DE5">
        <w:rPr>
          <w:rFonts w:ascii="Symbol" w:hAnsi="Symbol"/>
          <w:w w:val="103"/>
          <w:lang w:val="uk-UA"/>
        </w:rPr>
        <w:t></w:t>
      </w:r>
      <w:r w:rsidR="007B1552" w:rsidRPr="00164DE5">
        <w:rPr>
          <w:spacing w:val="-13"/>
          <w:lang w:val="uk-UA"/>
        </w:rPr>
        <w:t xml:space="preserve"> </w:t>
      </w:r>
      <w:r w:rsidR="007B1552" w:rsidRPr="00164DE5">
        <w:rPr>
          <w:i/>
          <w:spacing w:val="-1"/>
          <w:w w:val="103"/>
          <w:lang w:val="uk-UA"/>
        </w:rPr>
        <w:t>R</w:t>
      </w:r>
      <w:r w:rsidR="007B1552" w:rsidRPr="00164DE5">
        <w:rPr>
          <w:i/>
          <w:w w:val="103"/>
          <w:position w:val="-4"/>
          <w:sz w:val="14"/>
          <w:lang w:val="uk-UA"/>
        </w:rPr>
        <w:t>D</w:t>
      </w:r>
      <w:r w:rsidR="007B1552" w:rsidRPr="00164DE5">
        <w:rPr>
          <w:i/>
          <w:spacing w:val="2"/>
          <w:position w:val="-4"/>
          <w:sz w:val="14"/>
          <w:lang w:val="uk-UA"/>
        </w:rPr>
        <w:t xml:space="preserve"> </w:t>
      </w:r>
      <w:r w:rsidR="007B1552" w:rsidRPr="00164DE5">
        <w:rPr>
          <w:rFonts w:ascii="Symbol" w:hAnsi="Symbol"/>
          <w:w w:val="77"/>
          <w:sz w:val="29"/>
          <w:lang w:val="uk-UA"/>
        </w:rPr>
        <w:t></w:t>
      </w:r>
    </w:p>
    <w:p w14:paraId="00F8B118" w14:textId="77777777" w:rsidR="005560E3" w:rsidRPr="00164DE5" w:rsidRDefault="007B1552">
      <w:pPr>
        <w:spacing w:line="252" w:lineRule="exact"/>
        <w:ind w:left="3039" w:right="1895"/>
        <w:jc w:val="center"/>
        <w:rPr>
          <w:i/>
          <w:sz w:val="14"/>
          <w:lang w:val="uk-UA"/>
        </w:rPr>
      </w:pPr>
      <w:r w:rsidRPr="00164DE5">
        <w:rPr>
          <w:i/>
          <w:w w:val="105"/>
          <w:lang w:val="uk-UA"/>
        </w:rPr>
        <w:t>R</w:t>
      </w:r>
      <w:r w:rsidRPr="00164DE5">
        <w:rPr>
          <w:i/>
          <w:w w:val="105"/>
          <w:position w:val="-4"/>
          <w:sz w:val="14"/>
          <w:lang w:val="uk-UA"/>
        </w:rPr>
        <w:t xml:space="preserve">C  </w:t>
      </w:r>
      <w:r w:rsidRPr="00164DE5">
        <w:rPr>
          <w:rFonts w:ascii="Symbol" w:hAnsi="Symbol"/>
          <w:w w:val="105"/>
          <w:lang w:val="uk-UA"/>
        </w:rPr>
        <w:t></w:t>
      </w:r>
      <w:r w:rsidRPr="00164DE5">
        <w:rPr>
          <w:w w:val="105"/>
          <w:lang w:val="uk-UA"/>
        </w:rPr>
        <w:t xml:space="preserve"> </w:t>
      </w:r>
      <w:r w:rsidRPr="00164DE5">
        <w:rPr>
          <w:i/>
          <w:w w:val="105"/>
          <w:lang w:val="uk-UA"/>
        </w:rPr>
        <w:t>R</w:t>
      </w:r>
      <w:r w:rsidRPr="00164DE5">
        <w:rPr>
          <w:i/>
          <w:w w:val="105"/>
          <w:position w:val="-4"/>
          <w:sz w:val="14"/>
          <w:lang w:val="uk-UA"/>
        </w:rPr>
        <w:t>D</w:t>
      </w:r>
    </w:p>
    <w:p w14:paraId="5FAE9B37" w14:textId="77777777" w:rsidR="005560E3" w:rsidRPr="00164DE5" w:rsidRDefault="007B1552">
      <w:pPr>
        <w:pStyle w:val="a3"/>
        <w:spacing w:before="203"/>
        <w:ind w:left="748"/>
        <w:rPr>
          <w:lang w:val="uk-UA"/>
        </w:rPr>
      </w:pPr>
      <w:r w:rsidRPr="00164DE5">
        <w:rPr>
          <w:lang w:val="uk-UA"/>
        </w:rPr>
        <w:t>Переводиться до екзаменаційної оцінки згідно з таблицею.</w:t>
      </w:r>
    </w:p>
    <w:p w14:paraId="48858158" w14:textId="77777777" w:rsidR="005560E3" w:rsidRPr="00164DE5" w:rsidRDefault="007B1552">
      <w:pPr>
        <w:pStyle w:val="1"/>
        <w:spacing w:before="64" w:line="343" w:lineRule="auto"/>
        <w:ind w:left="148" w:right="5067"/>
        <w:rPr>
          <w:lang w:val="uk-UA"/>
        </w:rPr>
      </w:pPr>
      <w:r w:rsidRPr="00164DE5">
        <w:rPr>
          <w:lang w:val="uk-UA"/>
        </w:rPr>
        <w:t>Робочу програму навчальної дисципліни (силабус): Складено:</w:t>
      </w:r>
    </w:p>
    <w:p w14:paraId="44BFF5A5" w14:textId="77777777" w:rsidR="005560E3" w:rsidRPr="00164DE5" w:rsidRDefault="007B1552">
      <w:pPr>
        <w:pStyle w:val="a3"/>
        <w:spacing w:line="274" w:lineRule="exact"/>
        <w:ind w:left="148"/>
        <w:rPr>
          <w:lang w:val="uk-UA"/>
        </w:rPr>
      </w:pPr>
      <w:r w:rsidRPr="00164DE5">
        <w:rPr>
          <w:lang w:val="uk-UA"/>
        </w:rPr>
        <w:t>Професор кафедри ІТТ, к.т.н., доцент Правило В.В.</w:t>
      </w:r>
    </w:p>
    <w:p w14:paraId="133F8B45" w14:textId="77777777" w:rsidR="00164DE5" w:rsidRPr="00164DE5" w:rsidRDefault="00164DE5" w:rsidP="00164DE5">
      <w:pPr>
        <w:kinsoku w:val="0"/>
        <w:overflowPunct w:val="0"/>
        <w:adjustRightInd w:val="0"/>
        <w:spacing w:before="120"/>
        <w:ind w:left="148"/>
        <w:rPr>
          <w:sz w:val="24"/>
          <w:szCs w:val="24"/>
          <w:lang w:val="uk-UA" w:eastAsia="uk-UA" w:bidi="ar-SA"/>
        </w:rPr>
      </w:pPr>
      <w:r w:rsidRPr="00164DE5">
        <w:rPr>
          <w:b/>
          <w:bCs/>
          <w:sz w:val="24"/>
          <w:szCs w:val="24"/>
          <w:lang w:val="uk-UA" w:eastAsia="uk-UA" w:bidi="ar-SA"/>
        </w:rPr>
        <w:t xml:space="preserve">Ухвалено </w:t>
      </w:r>
      <w:r w:rsidRPr="00164DE5">
        <w:rPr>
          <w:sz w:val="24"/>
          <w:szCs w:val="24"/>
          <w:lang w:val="uk-UA" w:eastAsia="uk-UA" w:bidi="ar-SA"/>
        </w:rPr>
        <w:t>кафедрою ІТТ (протокол № 1</w:t>
      </w:r>
      <w:r w:rsidRPr="004C12EA">
        <w:rPr>
          <w:sz w:val="24"/>
          <w:szCs w:val="24"/>
          <w:lang w:eastAsia="uk-UA" w:bidi="ar-SA"/>
        </w:rPr>
        <w:t>5</w:t>
      </w:r>
      <w:r w:rsidRPr="00164DE5">
        <w:rPr>
          <w:sz w:val="24"/>
          <w:szCs w:val="24"/>
          <w:lang w:val="uk-UA" w:eastAsia="uk-UA" w:bidi="ar-SA"/>
        </w:rPr>
        <w:t xml:space="preserve"> від 2</w:t>
      </w:r>
      <w:r w:rsidRPr="004C12EA">
        <w:rPr>
          <w:sz w:val="24"/>
          <w:szCs w:val="24"/>
          <w:lang w:eastAsia="uk-UA" w:bidi="ar-SA"/>
        </w:rPr>
        <w:t>3</w:t>
      </w:r>
      <w:r w:rsidRPr="00164DE5">
        <w:rPr>
          <w:sz w:val="24"/>
          <w:szCs w:val="24"/>
          <w:lang w:val="uk-UA" w:eastAsia="uk-UA" w:bidi="ar-SA"/>
        </w:rPr>
        <w:t>.05.202</w:t>
      </w:r>
      <w:r w:rsidRPr="004C12EA">
        <w:rPr>
          <w:sz w:val="24"/>
          <w:szCs w:val="24"/>
          <w:lang w:eastAsia="uk-UA" w:bidi="ar-SA"/>
        </w:rPr>
        <w:t>5</w:t>
      </w:r>
      <w:r w:rsidRPr="00164DE5">
        <w:rPr>
          <w:sz w:val="24"/>
          <w:szCs w:val="24"/>
          <w:lang w:val="uk-UA" w:eastAsia="uk-UA" w:bidi="ar-SA"/>
        </w:rPr>
        <w:t xml:space="preserve"> р.)</w:t>
      </w:r>
    </w:p>
    <w:p w14:paraId="07CE7EC2" w14:textId="77777777" w:rsidR="00164DE5" w:rsidRPr="00164DE5" w:rsidRDefault="00164DE5" w:rsidP="00164DE5">
      <w:pPr>
        <w:kinsoku w:val="0"/>
        <w:overflowPunct w:val="0"/>
        <w:adjustRightInd w:val="0"/>
        <w:spacing w:before="120"/>
        <w:ind w:left="148"/>
        <w:rPr>
          <w:sz w:val="24"/>
          <w:szCs w:val="24"/>
          <w:lang w:val="uk-UA" w:eastAsia="uk-UA" w:bidi="ar-SA"/>
        </w:rPr>
      </w:pPr>
      <w:r w:rsidRPr="00164DE5">
        <w:rPr>
          <w:b/>
          <w:bCs/>
          <w:sz w:val="24"/>
          <w:szCs w:val="24"/>
          <w:lang w:val="uk-UA" w:eastAsia="uk-UA" w:bidi="ar-SA"/>
        </w:rPr>
        <w:t xml:space="preserve">Погоджено </w:t>
      </w:r>
      <w:r w:rsidRPr="00164DE5">
        <w:rPr>
          <w:sz w:val="24"/>
          <w:szCs w:val="24"/>
          <w:lang w:val="uk-UA" w:eastAsia="uk-UA" w:bidi="ar-SA"/>
        </w:rPr>
        <w:t xml:space="preserve">Методичною комісією НН ІТС (протокол № </w:t>
      </w:r>
      <w:r w:rsidRPr="004C12EA">
        <w:rPr>
          <w:sz w:val="24"/>
          <w:szCs w:val="24"/>
          <w:lang w:eastAsia="uk-UA" w:bidi="ar-SA"/>
        </w:rPr>
        <w:t>3</w:t>
      </w:r>
      <w:r w:rsidRPr="00164DE5">
        <w:rPr>
          <w:sz w:val="24"/>
          <w:szCs w:val="24"/>
          <w:lang w:val="uk-UA" w:eastAsia="uk-UA" w:bidi="ar-SA"/>
        </w:rPr>
        <w:t xml:space="preserve"> від 1</w:t>
      </w:r>
      <w:r w:rsidRPr="004C12EA">
        <w:rPr>
          <w:sz w:val="24"/>
          <w:szCs w:val="24"/>
          <w:lang w:eastAsia="uk-UA" w:bidi="ar-SA"/>
        </w:rPr>
        <w:t>7</w:t>
      </w:r>
      <w:r w:rsidRPr="00164DE5">
        <w:rPr>
          <w:sz w:val="24"/>
          <w:szCs w:val="24"/>
          <w:lang w:val="uk-UA" w:eastAsia="uk-UA" w:bidi="ar-SA"/>
        </w:rPr>
        <w:t>.06.202</w:t>
      </w:r>
      <w:r w:rsidRPr="004C12EA">
        <w:rPr>
          <w:sz w:val="24"/>
          <w:szCs w:val="24"/>
          <w:lang w:eastAsia="uk-UA" w:bidi="ar-SA"/>
        </w:rPr>
        <w:t>5</w:t>
      </w:r>
      <w:r w:rsidRPr="00164DE5">
        <w:rPr>
          <w:sz w:val="24"/>
          <w:szCs w:val="24"/>
          <w:lang w:val="uk-UA" w:eastAsia="uk-UA" w:bidi="ar-SA"/>
        </w:rPr>
        <w:t xml:space="preserve"> р.)</w:t>
      </w:r>
    </w:p>
    <w:p w14:paraId="17E17DCB" w14:textId="77777777" w:rsidR="005560E3" w:rsidRPr="00164DE5" w:rsidRDefault="005560E3" w:rsidP="00164DE5">
      <w:pPr>
        <w:pStyle w:val="a3"/>
        <w:spacing w:before="120"/>
        <w:ind w:left="148"/>
        <w:rPr>
          <w:lang w:val="uk-UA"/>
        </w:rPr>
      </w:pPr>
    </w:p>
    <w:sectPr w:rsidR="005560E3" w:rsidRPr="00164DE5">
      <w:pgSz w:w="11910" w:h="16840"/>
      <w:pgMar w:top="480" w:right="500" w:bottom="280" w:left="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4E6"/>
    <w:multiLevelType w:val="hybridMultilevel"/>
    <w:tmpl w:val="AD54DA9E"/>
    <w:lvl w:ilvl="0" w:tplc="8C087D20">
      <w:numFmt w:val="bullet"/>
      <w:lvlText w:val="-"/>
      <w:lvlJc w:val="left"/>
      <w:pPr>
        <w:ind w:left="1055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B1A49892">
      <w:numFmt w:val="bullet"/>
      <w:lvlText w:val="•"/>
      <w:lvlJc w:val="left"/>
      <w:pPr>
        <w:ind w:left="2038" w:hanging="200"/>
      </w:pPr>
      <w:rPr>
        <w:rFonts w:hint="default"/>
        <w:lang w:val="ru-RU" w:eastAsia="ru-RU" w:bidi="ru-RU"/>
      </w:rPr>
    </w:lvl>
    <w:lvl w:ilvl="2" w:tplc="988227CC">
      <w:numFmt w:val="bullet"/>
      <w:lvlText w:val="•"/>
      <w:lvlJc w:val="left"/>
      <w:pPr>
        <w:ind w:left="3017" w:hanging="200"/>
      </w:pPr>
      <w:rPr>
        <w:rFonts w:hint="default"/>
        <w:lang w:val="ru-RU" w:eastAsia="ru-RU" w:bidi="ru-RU"/>
      </w:rPr>
    </w:lvl>
    <w:lvl w:ilvl="3" w:tplc="07349402">
      <w:numFmt w:val="bullet"/>
      <w:lvlText w:val="•"/>
      <w:lvlJc w:val="left"/>
      <w:pPr>
        <w:ind w:left="3995" w:hanging="200"/>
      </w:pPr>
      <w:rPr>
        <w:rFonts w:hint="default"/>
        <w:lang w:val="ru-RU" w:eastAsia="ru-RU" w:bidi="ru-RU"/>
      </w:rPr>
    </w:lvl>
    <w:lvl w:ilvl="4" w:tplc="A59AA358">
      <w:numFmt w:val="bullet"/>
      <w:lvlText w:val="•"/>
      <w:lvlJc w:val="left"/>
      <w:pPr>
        <w:ind w:left="4974" w:hanging="200"/>
      </w:pPr>
      <w:rPr>
        <w:rFonts w:hint="default"/>
        <w:lang w:val="ru-RU" w:eastAsia="ru-RU" w:bidi="ru-RU"/>
      </w:rPr>
    </w:lvl>
    <w:lvl w:ilvl="5" w:tplc="173CA800">
      <w:numFmt w:val="bullet"/>
      <w:lvlText w:val="•"/>
      <w:lvlJc w:val="left"/>
      <w:pPr>
        <w:ind w:left="5953" w:hanging="200"/>
      </w:pPr>
      <w:rPr>
        <w:rFonts w:hint="default"/>
        <w:lang w:val="ru-RU" w:eastAsia="ru-RU" w:bidi="ru-RU"/>
      </w:rPr>
    </w:lvl>
    <w:lvl w:ilvl="6" w:tplc="7A464986">
      <w:numFmt w:val="bullet"/>
      <w:lvlText w:val="•"/>
      <w:lvlJc w:val="left"/>
      <w:pPr>
        <w:ind w:left="6931" w:hanging="200"/>
      </w:pPr>
      <w:rPr>
        <w:rFonts w:hint="default"/>
        <w:lang w:val="ru-RU" w:eastAsia="ru-RU" w:bidi="ru-RU"/>
      </w:rPr>
    </w:lvl>
    <w:lvl w:ilvl="7" w:tplc="EA0A38FE">
      <w:numFmt w:val="bullet"/>
      <w:lvlText w:val="•"/>
      <w:lvlJc w:val="left"/>
      <w:pPr>
        <w:ind w:left="7910" w:hanging="200"/>
      </w:pPr>
      <w:rPr>
        <w:rFonts w:hint="default"/>
        <w:lang w:val="ru-RU" w:eastAsia="ru-RU" w:bidi="ru-RU"/>
      </w:rPr>
    </w:lvl>
    <w:lvl w:ilvl="8" w:tplc="B24EF5DE">
      <w:numFmt w:val="bullet"/>
      <w:lvlText w:val="•"/>
      <w:lvlJc w:val="left"/>
      <w:pPr>
        <w:ind w:left="8889" w:hanging="200"/>
      </w:pPr>
      <w:rPr>
        <w:rFonts w:hint="default"/>
        <w:lang w:val="ru-RU" w:eastAsia="ru-RU" w:bidi="ru-RU"/>
      </w:rPr>
    </w:lvl>
  </w:abstractNum>
  <w:abstractNum w:abstractNumId="1" w15:restartNumberingAfterBreak="0">
    <w:nsid w:val="2A897C9F"/>
    <w:multiLevelType w:val="hybridMultilevel"/>
    <w:tmpl w:val="7CA64F5C"/>
    <w:lvl w:ilvl="0" w:tplc="CD608F26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22B0EA">
      <w:numFmt w:val="bullet"/>
      <w:lvlText w:val="•"/>
      <w:lvlJc w:val="left"/>
      <w:pPr>
        <w:ind w:left="1210" w:hanging="140"/>
      </w:pPr>
      <w:rPr>
        <w:rFonts w:hint="default"/>
        <w:lang w:val="ru-RU" w:eastAsia="ru-RU" w:bidi="ru-RU"/>
      </w:rPr>
    </w:lvl>
    <w:lvl w:ilvl="2" w:tplc="6DFA67B8">
      <w:numFmt w:val="bullet"/>
      <w:lvlText w:val="•"/>
      <w:lvlJc w:val="left"/>
      <w:pPr>
        <w:ind w:left="2281" w:hanging="140"/>
      </w:pPr>
      <w:rPr>
        <w:rFonts w:hint="default"/>
        <w:lang w:val="ru-RU" w:eastAsia="ru-RU" w:bidi="ru-RU"/>
      </w:rPr>
    </w:lvl>
    <w:lvl w:ilvl="3" w:tplc="98A0B082">
      <w:numFmt w:val="bullet"/>
      <w:lvlText w:val="•"/>
      <w:lvlJc w:val="left"/>
      <w:pPr>
        <w:ind w:left="3351" w:hanging="140"/>
      </w:pPr>
      <w:rPr>
        <w:rFonts w:hint="default"/>
        <w:lang w:val="ru-RU" w:eastAsia="ru-RU" w:bidi="ru-RU"/>
      </w:rPr>
    </w:lvl>
    <w:lvl w:ilvl="4" w:tplc="EAFC4BFC">
      <w:numFmt w:val="bullet"/>
      <w:lvlText w:val="•"/>
      <w:lvlJc w:val="left"/>
      <w:pPr>
        <w:ind w:left="4422" w:hanging="140"/>
      </w:pPr>
      <w:rPr>
        <w:rFonts w:hint="default"/>
        <w:lang w:val="ru-RU" w:eastAsia="ru-RU" w:bidi="ru-RU"/>
      </w:rPr>
    </w:lvl>
    <w:lvl w:ilvl="5" w:tplc="71F06D44">
      <w:numFmt w:val="bullet"/>
      <w:lvlText w:val="•"/>
      <w:lvlJc w:val="left"/>
      <w:pPr>
        <w:ind w:left="5493" w:hanging="140"/>
      </w:pPr>
      <w:rPr>
        <w:rFonts w:hint="default"/>
        <w:lang w:val="ru-RU" w:eastAsia="ru-RU" w:bidi="ru-RU"/>
      </w:rPr>
    </w:lvl>
    <w:lvl w:ilvl="6" w:tplc="4BF09E98">
      <w:numFmt w:val="bullet"/>
      <w:lvlText w:val="•"/>
      <w:lvlJc w:val="left"/>
      <w:pPr>
        <w:ind w:left="6563" w:hanging="140"/>
      </w:pPr>
      <w:rPr>
        <w:rFonts w:hint="default"/>
        <w:lang w:val="ru-RU" w:eastAsia="ru-RU" w:bidi="ru-RU"/>
      </w:rPr>
    </w:lvl>
    <w:lvl w:ilvl="7" w:tplc="95B4BD78">
      <w:numFmt w:val="bullet"/>
      <w:lvlText w:val="•"/>
      <w:lvlJc w:val="left"/>
      <w:pPr>
        <w:ind w:left="7634" w:hanging="140"/>
      </w:pPr>
      <w:rPr>
        <w:rFonts w:hint="default"/>
        <w:lang w:val="ru-RU" w:eastAsia="ru-RU" w:bidi="ru-RU"/>
      </w:rPr>
    </w:lvl>
    <w:lvl w:ilvl="8" w:tplc="24ECC73C">
      <w:numFmt w:val="bullet"/>
      <w:lvlText w:val="•"/>
      <w:lvlJc w:val="left"/>
      <w:pPr>
        <w:ind w:left="8705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48E53261"/>
    <w:multiLevelType w:val="hybridMultilevel"/>
    <w:tmpl w:val="D8027EEE"/>
    <w:lvl w:ilvl="0" w:tplc="FC76C382">
      <w:numFmt w:val="bullet"/>
      <w:lvlText w:val="o"/>
      <w:lvlJc w:val="left"/>
      <w:pPr>
        <w:ind w:left="940" w:hanging="34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E36C6646">
      <w:numFmt w:val="bullet"/>
      <w:lvlText w:val="•"/>
      <w:lvlJc w:val="left"/>
      <w:pPr>
        <w:ind w:left="1930" w:hanging="349"/>
      </w:pPr>
      <w:rPr>
        <w:rFonts w:hint="default"/>
        <w:lang w:val="ru-RU" w:eastAsia="ru-RU" w:bidi="ru-RU"/>
      </w:rPr>
    </w:lvl>
    <w:lvl w:ilvl="2" w:tplc="06EAC226">
      <w:numFmt w:val="bullet"/>
      <w:lvlText w:val="•"/>
      <w:lvlJc w:val="left"/>
      <w:pPr>
        <w:ind w:left="2921" w:hanging="349"/>
      </w:pPr>
      <w:rPr>
        <w:rFonts w:hint="default"/>
        <w:lang w:val="ru-RU" w:eastAsia="ru-RU" w:bidi="ru-RU"/>
      </w:rPr>
    </w:lvl>
    <w:lvl w:ilvl="3" w:tplc="C6D096DC">
      <w:numFmt w:val="bullet"/>
      <w:lvlText w:val="•"/>
      <w:lvlJc w:val="left"/>
      <w:pPr>
        <w:ind w:left="3911" w:hanging="349"/>
      </w:pPr>
      <w:rPr>
        <w:rFonts w:hint="default"/>
        <w:lang w:val="ru-RU" w:eastAsia="ru-RU" w:bidi="ru-RU"/>
      </w:rPr>
    </w:lvl>
    <w:lvl w:ilvl="4" w:tplc="E9D41B06">
      <w:numFmt w:val="bullet"/>
      <w:lvlText w:val="•"/>
      <w:lvlJc w:val="left"/>
      <w:pPr>
        <w:ind w:left="4902" w:hanging="349"/>
      </w:pPr>
      <w:rPr>
        <w:rFonts w:hint="default"/>
        <w:lang w:val="ru-RU" w:eastAsia="ru-RU" w:bidi="ru-RU"/>
      </w:rPr>
    </w:lvl>
    <w:lvl w:ilvl="5" w:tplc="37ECC128">
      <w:numFmt w:val="bullet"/>
      <w:lvlText w:val="•"/>
      <w:lvlJc w:val="left"/>
      <w:pPr>
        <w:ind w:left="5893" w:hanging="349"/>
      </w:pPr>
      <w:rPr>
        <w:rFonts w:hint="default"/>
        <w:lang w:val="ru-RU" w:eastAsia="ru-RU" w:bidi="ru-RU"/>
      </w:rPr>
    </w:lvl>
    <w:lvl w:ilvl="6" w:tplc="C226DA6A">
      <w:numFmt w:val="bullet"/>
      <w:lvlText w:val="•"/>
      <w:lvlJc w:val="left"/>
      <w:pPr>
        <w:ind w:left="6883" w:hanging="349"/>
      </w:pPr>
      <w:rPr>
        <w:rFonts w:hint="default"/>
        <w:lang w:val="ru-RU" w:eastAsia="ru-RU" w:bidi="ru-RU"/>
      </w:rPr>
    </w:lvl>
    <w:lvl w:ilvl="7" w:tplc="8D266EA2">
      <w:numFmt w:val="bullet"/>
      <w:lvlText w:val="•"/>
      <w:lvlJc w:val="left"/>
      <w:pPr>
        <w:ind w:left="7874" w:hanging="349"/>
      </w:pPr>
      <w:rPr>
        <w:rFonts w:hint="default"/>
        <w:lang w:val="ru-RU" w:eastAsia="ru-RU" w:bidi="ru-RU"/>
      </w:rPr>
    </w:lvl>
    <w:lvl w:ilvl="8" w:tplc="C4765A52">
      <w:numFmt w:val="bullet"/>
      <w:lvlText w:val="•"/>
      <w:lvlJc w:val="left"/>
      <w:pPr>
        <w:ind w:left="8865" w:hanging="349"/>
      </w:pPr>
      <w:rPr>
        <w:rFonts w:hint="default"/>
        <w:lang w:val="ru-RU" w:eastAsia="ru-RU" w:bidi="ru-RU"/>
      </w:rPr>
    </w:lvl>
  </w:abstractNum>
  <w:abstractNum w:abstractNumId="3" w15:restartNumberingAfterBreak="0">
    <w:nsid w:val="4BC74CBA"/>
    <w:multiLevelType w:val="hybridMultilevel"/>
    <w:tmpl w:val="6A06CDCA"/>
    <w:lvl w:ilvl="0" w:tplc="584022A4">
      <w:start w:val="1"/>
      <w:numFmt w:val="decimal"/>
      <w:lvlText w:val="%1."/>
      <w:lvlJc w:val="left"/>
      <w:pPr>
        <w:ind w:left="868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B020CE8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8AAC7F62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36A2378A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1FEE3F9C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B46E7D40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8480A7E6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A15E15F0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1EC865DA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547977FB"/>
    <w:multiLevelType w:val="hybridMultilevel"/>
    <w:tmpl w:val="7510678E"/>
    <w:lvl w:ilvl="0" w:tplc="44328692">
      <w:start w:val="1"/>
      <w:numFmt w:val="decimal"/>
      <w:lvlText w:val="%1."/>
      <w:lvlJc w:val="left"/>
      <w:pPr>
        <w:ind w:left="868" w:hanging="36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C8CBCA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7E3AE57C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64EAC3E8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1C0437E2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31888764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97ECE286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AC408050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F4146192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608053F7"/>
    <w:multiLevelType w:val="hybridMultilevel"/>
    <w:tmpl w:val="E7F688B6"/>
    <w:lvl w:ilvl="0" w:tplc="501CA446">
      <w:start w:val="1"/>
      <w:numFmt w:val="decimal"/>
      <w:lvlText w:val="%1."/>
      <w:lvlJc w:val="left"/>
      <w:pPr>
        <w:ind w:left="868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C464E2F6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B03471FC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727C9736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7E864980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3E6629EC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C24A4798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04ACB72E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FC4A6FA4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6" w15:restartNumberingAfterBreak="0">
    <w:nsid w:val="79FB5ABD"/>
    <w:multiLevelType w:val="hybridMultilevel"/>
    <w:tmpl w:val="BFFCB128"/>
    <w:lvl w:ilvl="0" w:tplc="B9DA59F2">
      <w:start w:val="5"/>
      <w:numFmt w:val="decimal"/>
      <w:lvlText w:val="%1."/>
      <w:lvlJc w:val="left"/>
      <w:pPr>
        <w:ind w:left="148" w:hanging="36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FB68754C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AE2AF6A">
      <w:numFmt w:val="bullet"/>
      <w:lvlText w:val="•"/>
      <w:lvlJc w:val="left"/>
      <w:pPr>
        <w:ind w:left="2058" w:hanging="361"/>
      </w:pPr>
      <w:rPr>
        <w:rFonts w:hint="default"/>
        <w:lang w:val="ru-RU" w:eastAsia="ru-RU" w:bidi="ru-RU"/>
      </w:rPr>
    </w:lvl>
    <w:lvl w:ilvl="3" w:tplc="F586AD6E">
      <w:numFmt w:val="bullet"/>
      <w:lvlText w:val="•"/>
      <w:lvlJc w:val="left"/>
      <w:pPr>
        <w:ind w:left="3156" w:hanging="361"/>
      </w:pPr>
      <w:rPr>
        <w:rFonts w:hint="default"/>
        <w:lang w:val="ru-RU" w:eastAsia="ru-RU" w:bidi="ru-RU"/>
      </w:rPr>
    </w:lvl>
    <w:lvl w:ilvl="4" w:tplc="0004DA66">
      <w:numFmt w:val="bullet"/>
      <w:lvlText w:val="•"/>
      <w:lvlJc w:val="left"/>
      <w:pPr>
        <w:ind w:left="4255" w:hanging="361"/>
      </w:pPr>
      <w:rPr>
        <w:rFonts w:hint="default"/>
        <w:lang w:val="ru-RU" w:eastAsia="ru-RU" w:bidi="ru-RU"/>
      </w:rPr>
    </w:lvl>
    <w:lvl w:ilvl="5" w:tplc="3506B0E4">
      <w:numFmt w:val="bullet"/>
      <w:lvlText w:val="•"/>
      <w:lvlJc w:val="left"/>
      <w:pPr>
        <w:ind w:left="5353" w:hanging="361"/>
      </w:pPr>
      <w:rPr>
        <w:rFonts w:hint="default"/>
        <w:lang w:val="ru-RU" w:eastAsia="ru-RU" w:bidi="ru-RU"/>
      </w:rPr>
    </w:lvl>
    <w:lvl w:ilvl="6" w:tplc="9AAAF66A">
      <w:numFmt w:val="bullet"/>
      <w:lvlText w:val="•"/>
      <w:lvlJc w:val="left"/>
      <w:pPr>
        <w:ind w:left="6452" w:hanging="361"/>
      </w:pPr>
      <w:rPr>
        <w:rFonts w:hint="default"/>
        <w:lang w:val="ru-RU" w:eastAsia="ru-RU" w:bidi="ru-RU"/>
      </w:rPr>
    </w:lvl>
    <w:lvl w:ilvl="7" w:tplc="CE345906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BA7250A8">
      <w:numFmt w:val="bullet"/>
      <w:lvlText w:val="•"/>
      <w:lvlJc w:val="left"/>
      <w:pPr>
        <w:ind w:left="8649" w:hanging="361"/>
      </w:pPr>
      <w:rPr>
        <w:rFonts w:hint="default"/>
        <w:lang w:val="ru-RU" w:eastAsia="ru-RU" w:bidi="ru-RU"/>
      </w:rPr>
    </w:lvl>
  </w:abstractNum>
  <w:num w:numId="1" w16cid:durableId="1852144393">
    <w:abstractNumId w:val="2"/>
  </w:num>
  <w:num w:numId="2" w16cid:durableId="1101293645">
    <w:abstractNumId w:val="1"/>
  </w:num>
  <w:num w:numId="3" w16cid:durableId="2095584002">
    <w:abstractNumId w:val="0"/>
  </w:num>
  <w:num w:numId="4" w16cid:durableId="503015382">
    <w:abstractNumId w:val="6"/>
  </w:num>
  <w:num w:numId="5" w16cid:durableId="1631084110">
    <w:abstractNumId w:val="4"/>
  </w:num>
  <w:num w:numId="6" w16cid:durableId="1629362585">
    <w:abstractNumId w:val="3"/>
  </w:num>
  <w:num w:numId="7" w16cid:durableId="208243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E3"/>
    <w:rsid w:val="000752A2"/>
    <w:rsid w:val="00164DE5"/>
    <w:rsid w:val="0021691E"/>
    <w:rsid w:val="004C12EA"/>
    <w:rsid w:val="004F7AC6"/>
    <w:rsid w:val="005560E3"/>
    <w:rsid w:val="00616A45"/>
    <w:rsid w:val="0063296D"/>
    <w:rsid w:val="006503CD"/>
    <w:rsid w:val="00753DD4"/>
    <w:rsid w:val="007B1552"/>
    <w:rsid w:val="007F24AF"/>
    <w:rsid w:val="0086616F"/>
    <w:rsid w:val="009154DD"/>
    <w:rsid w:val="00A92D98"/>
    <w:rsid w:val="00E03749"/>
    <w:rsid w:val="00F65842"/>
    <w:rsid w:val="00F675E4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97D4"/>
  <w15:docId w15:val="{41929830-3B4E-4BB3-884D-F2CEC35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8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i21@ukr.net" TargetMode="External"/><Relationship Id="rId13" Type="http://schemas.openxmlformats.org/officeDocument/2006/relationships/hyperlink" Target="https://campus.kpi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i21@ukr.net" TargetMode="External"/><Relationship Id="rId12" Type="http://schemas.openxmlformats.org/officeDocument/2006/relationships/hyperlink" Target="https://document.kpi.ua/files/2020_1-27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pi.ua/cod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log.desdelinux.net/uk/%D1%8F%D0%BA-%D0%B2%D1%81%D1%82%D0%B0%D0%BD%D0%BE%D0%B2%D0%B8%D1%82%D0%B8-%D0%B7%D1%96%D1%80%D0%BE%D1%87%D0%BA%D1%83-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i21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Kostiantyn Lisovskyi</dc:creator>
  <cp:lastModifiedBy>Анатолий Ильницкий</cp:lastModifiedBy>
  <cp:revision>2</cp:revision>
  <dcterms:created xsi:type="dcterms:W3CDTF">2025-10-25T08:18:00Z</dcterms:created>
  <dcterms:modified xsi:type="dcterms:W3CDTF">2025-10-25T08:18:00Z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</Properties>
</file>